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3D9C5" w14:textId="7428CFEC" w:rsidR="0064205B" w:rsidRPr="00895E72" w:rsidRDefault="0064205B" w:rsidP="00895E72">
      <w:pPr>
        <w:pStyle w:val="Heading1"/>
        <w:rPr>
          <w:color w:val="76923C" w:themeColor="accent3" w:themeShade="BF"/>
          <w:sz w:val="56"/>
        </w:rPr>
      </w:pPr>
      <w:r w:rsidRPr="00895E72">
        <w:rPr>
          <w:color w:val="76923C" w:themeColor="accent3" w:themeShade="BF"/>
          <w:sz w:val="36"/>
        </w:rPr>
        <w:t xml:space="preserve">Organics Drop Sites </w:t>
      </w:r>
      <w:r w:rsidR="00322793">
        <w:rPr>
          <w:color w:val="76923C" w:themeColor="accent3" w:themeShade="BF"/>
          <w:sz w:val="36"/>
        </w:rPr>
        <w:t>Articles and Social Media Posts</w:t>
      </w:r>
    </w:p>
    <w:p w14:paraId="10D40DC0" w14:textId="0C7E435A" w:rsidR="00895E72" w:rsidRPr="00644F75" w:rsidRDefault="00895E72" w:rsidP="000F07A7">
      <w:pPr>
        <w:pStyle w:val="Heading1"/>
        <w:shd w:val="clear" w:color="auto" w:fill="76923C" w:themeFill="accent3" w:themeFillShade="BF"/>
        <w:rPr>
          <w:color w:val="FFFFFF" w:themeColor="background1"/>
          <w:sz w:val="36"/>
        </w:rPr>
      </w:pPr>
      <w:r w:rsidRPr="00644F75">
        <w:rPr>
          <w:color w:val="FFFFFF" w:themeColor="background1"/>
          <w:sz w:val="36"/>
        </w:rPr>
        <w:t>Current Organics Drop Sites</w:t>
      </w:r>
    </w:p>
    <w:p w14:paraId="4DBF5F22" w14:textId="77777777" w:rsidR="00895E72" w:rsidRPr="00895E72" w:rsidRDefault="00895E72" w:rsidP="00561361">
      <w:pPr>
        <w:spacing w:after="0"/>
        <w:rPr>
          <w:b/>
          <w:bCs/>
        </w:rPr>
      </w:pPr>
      <w:r w:rsidRPr="00895E72">
        <w:t>Dakota Lodge, Thompson County Park, 1200 Stassen Road, West St. Paul</w:t>
      </w:r>
    </w:p>
    <w:p w14:paraId="0CBFDDFA" w14:textId="37B3802F" w:rsidR="00895E72" w:rsidRDefault="00895E72" w:rsidP="00561361">
      <w:pPr>
        <w:spacing w:after="0"/>
        <w:rPr>
          <w:b/>
          <w:bCs/>
        </w:rPr>
      </w:pPr>
      <w:r w:rsidRPr="00895E72">
        <w:t xml:space="preserve">Holland Lake Trailhead, Lebanon Hills Regional Park, , 1100 Cliff Road, Eagan </w:t>
      </w:r>
    </w:p>
    <w:p w14:paraId="66C8DD42" w14:textId="4121EB30" w:rsidR="00FF239D" w:rsidRDefault="00FF239D" w:rsidP="00561361">
      <w:pPr>
        <w:spacing w:after="0"/>
      </w:pPr>
      <w:r>
        <w:t xml:space="preserve">The Mulch Store (aka SET), 16454 Blaine Ave. E., Rosemount </w:t>
      </w:r>
    </w:p>
    <w:p w14:paraId="2F20ED77" w14:textId="63E1200F" w:rsidR="00FF239D" w:rsidRDefault="00FF239D" w:rsidP="00561361">
      <w:pPr>
        <w:spacing w:after="0"/>
      </w:pPr>
      <w:r>
        <w:t xml:space="preserve">Lakeville </w:t>
      </w:r>
      <w:r w:rsidR="00644F75">
        <w:t>Water Treatment</w:t>
      </w:r>
      <w:r>
        <w:t xml:space="preserve"> Facility, 7570 179</w:t>
      </w:r>
      <w:r w:rsidRPr="00FF239D">
        <w:rPr>
          <w:vertAlign w:val="superscript"/>
        </w:rPr>
        <w:t>th</w:t>
      </w:r>
      <w:r>
        <w:t xml:space="preserve"> St., Lakeville </w:t>
      </w:r>
    </w:p>
    <w:p w14:paraId="07FCA9AA" w14:textId="2C6D7CBE" w:rsidR="00561361" w:rsidRPr="00561361" w:rsidRDefault="00561361" w:rsidP="00561361">
      <w:pPr>
        <w:rPr>
          <w:rStyle w:val="Hyperlink"/>
          <w:color w:val="auto"/>
          <w:u w:val="none"/>
        </w:rPr>
      </w:pPr>
      <w:r>
        <w:t xml:space="preserve">Hastings </w:t>
      </w:r>
      <w:r w:rsidR="00DA7299">
        <w:t xml:space="preserve">Maintenance Facility </w:t>
      </w:r>
    </w:p>
    <w:p w14:paraId="24E6109C" w14:textId="5B9479E5" w:rsidR="00FF239D" w:rsidRDefault="000F07A7" w:rsidP="00FF239D">
      <w:hyperlink r:id="rId11" w:history="1">
        <w:r w:rsidR="00561361" w:rsidRPr="009D44B8">
          <w:rPr>
            <w:rStyle w:val="Hyperlink"/>
          </w:rPr>
          <w:t>Sign up online</w:t>
        </w:r>
      </w:hyperlink>
      <w:r w:rsidR="00FF239D">
        <w:t>, call 952-891-7557 or email </w:t>
      </w:r>
      <w:hyperlink r:id="rId12" w:history="1">
        <w:r w:rsidR="00FF239D">
          <w:rPr>
            <w:rStyle w:val="Hyperlink"/>
          </w:rPr>
          <w:t>organics@co.dakota.mn.us</w:t>
        </w:r>
      </w:hyperlink>
      <w:r w:rsidR="00FF239D">
        <w:t>.</w:t>
      </w:r>
    </w:p>
    <w:p w14:paraId="46F94A66" w14:textId="5AD7F3F6" w:rsidR="00095EA6" w:rsidRPr="00644F75" w:rsidRDefault="00095EA6" w:rsidP="000F07A7">
      <w:pPr>
        <w:pStyle w:val="Heading1"/>
        <w:shd w:val="clear" w:color="auto" w:fill="76923C" w:themeFill="accent3" w:themeFillShade="BF"/>
        <w:rPr>
          <w:rFonts w:ascii="Calibri Light" w:hAnsi="Calibri Light" w:cs="Calibri Light"/>
          <w:color w:val="FFFFFF" w:themeColor="background1"/>
          <w:sz w:val="36"/>
        </w:rPr>
      </w:pPr>
      <w:r w:rsidRPr="00644F75">
        <w:rPr>
          <w:rFonts w:ascii="Calibri Light" w:hAnsi="Calibri Light" w:cs="Calibri Light"/>
          <w:color w:val="FFFFFF" w:themeColor="background1"/>
          <w:sz w:val="36"/>
        </w:rPr>
        <w:t>Designated List of Organics for Commercial Composting</w:t>
      </w:r>
    </w:p>
    <w:p w14:paraId="2AD0DD47" w14:textId="77777777" w:rsidR="00644F75" w:rsidRPr="00644F75" w:rsidRDefault="00644F75" w:rsidP="00644F75">
      <w:pPr>
        <w:spacing w:after="0" w:line="240" w:lineRule="auto"/>
        <w:rPr>
          <w:rFonts w:cstheme="minorHAnsi"/>
          <w:b/>
        </w:rPr>
      </w:pPr>
      <w:r w:rsidRPr="00644F75">
        <w:rPr>
          <w:rFonts w:cstheme="minorHAnsi"/>
          <w:b/>
        </w:rPr>
        <w:t xml:space="preserve">Food </w:t>
      </w:r>
    </w:p>
    <w:p w14:paraId="29C5BD6B" w14:textId="77777777" w:rsidR="00644F75" w:rsidRPr="00644F75" w:rsidRDefault="00644F75" w:rsidP="00644F75">
      <w:pPr>
        <w:pStyle w:val="ListParagraph"/>
        <w:numPr>
          <w:ilvl w:val="0"/>
          <w:numId w:val="34"/>
        </w:numPr>
        <w:spacing w:after="200"/>
        <w:contextualSpacing/>
        <w:rPr>
          <w:rFonts w:asciiTheme="minorHAnsi" w:hAnsiTheme="minorHAnsi" w:cstheme="minorHAnsi"/>
          <w:sz w:val="22"/>
          <w:szCs w:val="22"/>
        </w:rPr>
      </w:pPr>
      <w:r w:rsidRPr="00644F75">
        <w:rPr>
          <w:rFonts w:asciiTheme="minorHAnsi" w:hAnsiTheme="minorHAnsi" w:cstheme="minorHAnsi"/>
          <w:sz w:val="22"/>
          <w:szCs w:val="22"/>
        </w:rPr>
        <w:t>Bakery and dry goods</w:t>
      </w:r>
    </w:p>
    <w:p w14:paraId="2200766F" w14:textId="77777777" w:rsidR="00644F75" w:rsidRPr="00644F75" w:rsidRDefault="00644F75" w:rsidP="00644F75">
      <w:pPr>
        <w:pStyle w:val="ListParagraph"/>
        <w:numPr>
          <w:ilvl w:val="0"/>
          <w:numId w:val="34"/>
        </w:numPr>
        <w:spacing w:after="200"/>
        <w:contextualSpacing/>
        <w:rPr>
          <w:rFonts w:asciiTheme="minorHAnsi" w:hAnsiTheme="minorHAnsi" w:cstheme="minorHAnsi"/>
          <w:sz w:val="22"/>
          <w:szCs w:val="22"/>
        </w:rPr>
      </w:pPr>
      <w:r w:rsidRPr="00644F75">
        <w:rPr>
          <w:rFonts w:asciiTheme="minorHAnsi" w:hAnsiTheme="minorHAnsi" w:cstheme="minorHAnsi"/>
          <w:sz w:val="22"/>
          <w:szCs w:val="22"/>
        </w:rPr>
        <w:t>Coffee grounds</w:t>
      </w:r>
    </w:p>
    <w:p w14:paraId="06CC3B85" w14:textId="77777777" w:rsidR="00644F75" w:rsidRPr="00644F75" w:rsidRDefault="00644F75" w:rsidP="00644F75">
      <w:pPr>
        <w:pStyle w:val="ListParagraph"/>
        <w:numPr>
          <w:ilvl w:val="0"/>
          <w:numId w:val="34"/>
        </w:numPr>
        <w:spacing w:after="200"/>
        <w:contextualSpacing/>
        <w:rPr>
          <w:rFonts w:asciiTheme="minorHAnsi" w:hAnsiTheme="minorHAnsi" w:cstheme="minorHAnsi"/>
          <w:sz w:val="22"/>
          <w:szCs w:val="22"/>
        </w:rPr>
      </w:pPr>
      <w:r w:rsidRPr="00644F75">
        <w:rPr>
          <w:rFonts w:asciiTheme="minorHAnsi" w:hAnsiTheme="minorHAnsi" w:cstheme="minorHAnsi"/>
          <w:sz w:val="22"/>
          <w:szCs w:val="22"/>
        </w:rPr>
        <w:t>Dairy products</w:t>
      </w:r>
    </w:p>
    <w:p w14:paraId="641423D2" w14:textId="77777777" w:rsidR="00644F75" w:rsidRPr="00644F75" w:rsidRDefault="00644F75" w:rsidP="00644F75">
      <w:pPr>
        <w:pStyle w:val="ListParagraph"/>
        <w:numPr>
          <w:ilvl w:val="0"/>
          <w:numId w:val="34"/>
        </w:numPr>
        <w:spacing w:after="200"/>
        <w:contextualSpacing/>
        <w:rPr>
          <w:rFonts w:asciiTheme="minorHAnsi" w:hAnsiTheme="minorHAnsi" w:cstheme="minorHAnsi"/>
          <w:sz w:val="22"/>
          <w:szCs w:val="22"/>
        </w:rPr>
      </w:pPr>
      <w:r w:rsidRPr="00644F75">
        <w:rPr>
          <w:rFonts w:asciiTheme="minorHAnsi" w:hAnsiTheme="minorHAnsi" w:cstheme="minorHAnsi"/>
          <w:sz w:val="22"/>
          <w:szCs w:val="22"/>
        </w:rPr>
        <w:t>Eggs and eggshells</w:t>
      </w:r>
    </w:p>
    <w:p w14:paraId="6FEBDEE5" w14:textId="77777777" w:rsidR="00644F75" w:rsidRPr="00644F75" w:rsidRDefault="00644F75" w:rsidP="00644F75">
      <w:pPr>
        <w:pStyle w:val="ListParagraph"/>
        <w:numPr>
          <w:ilvl w:val="0"/>
          <w:numId w:val="34"/>
        </w:numPr>
        <w:spacing w:after="200"/>
        <w:contextualSpacing/>
        <w:rPr>
          <w:rFonts w:asciiTheme="minorHAnsi" w:hAnsiTheme="minorHAnsi" w:cstheme="minorHAnsi"/>
          <w:sz w:val="22"/>
          <w:szCs w:val="22"/>
        </w:rPr>
      </w:pPr>
      <w:r w:rsidRPr="00644F75">
        <w:rPr>
          <w:rFonts w:asciiTheme="minorHAnsi" w:hAnsiTheme="minorHAnsi" w:cstheme="minorHAnsi"/>
          <w:sz w:val="22"/>
          <w:szCs w:val="22"/>
        </w:rPr>
        <w:t>Meat, fish and bones</w:t>
      </w:r>
    </w:p>
    <w:p w14:paraId="661320E1" w14:textId="616EBA3F" w:rsidR="00644F75" w:rsidRPr="00644F75" w:rsidRDefault="00644F75" w:rsidP="00644F75">
      <w:pPr>
        <w:pStyle w:val="ListParagraph"/>
        <w:numPr>
          <w:ilvl w:val="0"/>
          <w:numId w:val="34"/>
        </w:numPr>
        <w:spacing w:after="200" w:line="276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644F75">
        <w:rPr>
          <w:rFonts w:asciiTheme="minorHAnsi" w:hAnsiTheme="minorHAnsi" w:cstheme="minorHAnsi"/>
          <w:sz w:val="22"/>
          <w:szCs w:val="22"/>
        </w:rPr>
        <w:t>Produce/fruits and vegetables</w:t>
      </w:r>
    </w:p>
    <w:p w14:paraId="6C4C8B6F" w14:textId="5A0C16DA" w:rsidR="00644F75" w:rsidRPr="00644F75" w:rsidRDefault="00644F75" w:rsidP="00644F75">
      <w:pPr>
        <w:spacing w:after="0"/>
        <w:rPr>
          <w:b/>
        </w:rPr>
      </w:pPr>
      <w:r w:rsidRPr="00644F75">
        <w:rPr>
          <w:b/>
        </w:rPr>
        <w:t>DO NOT put these items in the organics collection containers:</w:t>
      </w:r>
    </w:p>
    <w:p w14:paraId="6ABB5CBC" w14:textId="77777777" w:rsidR="00644F75" w:rsidRPr="00644F75" w:rsidRDefault="00644F75" w:rsidP="00644F75">
      <w:pPr>
        <w:pStyle w:val="ListParagraph"/>
        <w:numPr>
          <w:ilvl w:val="0"/>
          <w:numId w:val="30"/>
        </w:numPr>
        <w:contextualSpacing/>
        <w:rPr>
          <w:rFonts w:asciiTheme="minorHAnsi" w:hAnsiTheme="minorHAnsi" w:cstheme="minorHAnsi"/>
          <w:sz w:val="22"/>
          <w:szCs w:val="22"/>
        </w:rPr>
      </w:pPr>
      <w:bookmarkStart w:id="0" w:name="_Hlk30689310"/>
      <w:r w:rsidRPr="00644F75">
        <w:rPr>
          <w:rFonts w:asciiTheme="minorHAnsi" w:hAnsiTheme="minorHAnsi" w:cstheme="minorHAnsi"/>
          <w:sz w:val="22"/>
          <w:szCs w:val="22"/>
        </w:rPr>
        <w:t>Products that do not meet ASTM Standards (D6400, D6868)</w:t>
      </w:r>
    </w:p>
    <w:p w14:paraId="30E18B03" w14:textId="77777777" w:rsidR="00644F75" w:rsidRPr="00644F75" w:rsidRDefault="00644F75" w:rsidP="00644F75">
      <w:pPr>
        <w:pStyle w:val="ListParagraph"/>
        <w:numPr>
          <w:ilvl w:val="1"/>
          <w:numId w:val="30"/>
        </w:numPr>
        <w:contextualSpacing/>
        <w:rPr>
          <w:rFonts w:asciiTheme="minorHAnsi" w:hAnsiTheme="minorHAnsi" w:cstheme="minorHAnsi"/>
          <w:sz w:val="22"/>
          <w:szCs w:val="22"/>
        </w:rPr>
      </w:pPr>
      <w:r w:rsidRPr="00644F75">
        <w:rPr>
          <w:rFonts w:asciiTheme="minorHAnsi" w:hAnsiTheme="minorHAnsi" w:cstheme="minorHAnsi"/>
          <w:sz w:val="22"/>
          <w:szCs w:val="22"/>
        </w:rPr>
        <w:t>Cartons</w:t>
      </w:r>
    </w:p>
    <w:p w14:paraId="579ECF73" w14:textId="77777777" w:rsidR="00644F75" w:rsidRPr="00644F75" w:rsidRDefault="00644F75" w:rsidP="00644F75">
      <w:pPr>
        <w:pStyle w:val="ListParagraph"/>
        <w:numPr>
          <w:ilvl w:val="1"/>
          <w:numId w:val="30"/>
        </w:numPr>
        <w:contextualSpacing/>
        <w:rPr>
          <w:rFonts w:asciiTheme="minorHAnsi" w:hAnsiTheme="minorHAnsi" w:cstheme="minorHAnsi"/>
          <w:sz w:val="22"/>
          <w:szCs w:val="22"/>
        </w:rPr>
      </w:pPr>
      <w:r w:rsidRPr="00644F75">
        <w:rPr>
          <w:rFonts w:asciiTheme="minorHAnsi" w:hAnsiTheme="minorHAnsi" w:cstheme="minorHAnsi"/>
          <w:sz w:val="22"/>
          <w:szCs w:val="22"/>
        </w:rPr>
        <w:t>Refrigerator/freezer boxes</w:t>
      </w:r>
    </w:p>
    <w:p w14:paraId="0289550F" w14:textId="77777777" w:rsidR="00644F75" w:rsidRPr="00644F75" w:rsidRDefault="00644F75" w:rsidP="00644F75">
      <w:pPr>
        <w:pStyle w:val="ListParagraph"/>
        <w:numPr>
          <w:ilvl w:val="1"/>
          <w:numId w:val="30"/>
        </w:numPr>
        <w:contextualSpacing/>
        <w:rPr>
          <w:rFonts w:asciiTheme="minorHAnsi" w:hAnsiTheme="minorHAnsi" w:cstheme="minorHAnsi"/>
          <w:sz w:val="22"/>
          <w:szCs w:val="22"/>
        </w:rPr>
      </w:pPr>
      <w:r w:rsidRPr="00644F75">
        <w:rPr>
          <w:rFonts w:asciiTheme="minorHAnsi" w:hAnsiTheme="minorHAnsi" w:cstheme="minorHAnsi"/>
          <w:sz w:val="22"/>
          <w:szCs w:val="22"/>
        </w:rPr>
        <w:t>Plastic items</w:t>
      </w:r>
    </w:p>
    <w:p w14:paraId="6990D19A" w14:textId="77777777" w:rsidR="00644F75" w:rsidRPr="00644F75" w:rsidRDefault="00644F75" w:rsidP="00644F75">
      <w:pPr>
        <w:pStyle w:val="ListParagraph"/>
        <w:numPr>
          <w:ilvl w:val="1"/>
          <w:numId w:val="30"/>
        </w:numPr>
        <w:contextualSpacing/>
        <w:rPr>
          <w:rFonts w:asciiTheme="minorHAnsi" w:hAnsiTheme="minorHAnsi" w:cstheme="minorHAnsi"/>
          <w:sz w:val="22"/>
          <w:szCs w:val="22"/>
        </w:rPr>
      </w:pPr>
      <w:r w:rsidRPr="00644F75">
        <w:rPr>
          <w:rFonts w:asciiTheme="minorHAnsi" w:hAnsiTheme="minorHAnsi" w:cstheme="minorHAnsi"/>
          <w:sz w:val="22"/>
          <w:szCs w:val="22"/>
        </w:rPr>
        <w:t>Diapers</w:t>
      </w:r>
    </w:p>
    <w:p w14:paraId="73C5E0C7" w14:textId="77777777" w:rsidR="00644F75" w:rsidRPr="00644F75" w:rsidRDefault="00644F75" w:rsidP="00644F75">
      <w:pPr>
        <w:pStyle w:val="ListParagraph"/>
        <w:numPr>
          <w:ilvl w:val="0"/>
          <w:numId w:val="30"/>
        </w:numPr>
        <w:contextualSpacing/>
        <w:rPr>
          <w:rFonts w:asciiTheme="minorHAnsi" w:hAnsiTheme="minorHAnsi" w:cstheme="minorHAnsi"/>
          <w:sz w:val="22"/>
          <w:szCs w:val="22"/>
        </w:rPr>
      </w:pPr>
      <w:r w:rsidRPr="00644F75">
        <w:rPr>
          <w:rFonts w:asciiTheme="minorHAnsi" w:hAnsiTheme="minorHAnsi" w:cstheme="minorHAnsi"/>
          <w:sz w:val="22"/>
          <w:szCs w:val="22"/>
        </w:rPr>
        <w:t>Recyclables (glass, paper, metal)</w:t>
      </w:r>
    </w:p>
    <w:p w14:paraId="656C7B27" w14:textId="4669BA31" w:rsidR="00095EA6" w:rsidRPr="00644F75" w:rsidRDefault="00644F75" w:rsidP="00644F75">
      <w:pPr>
        <w:pStyle w:val="ListParagraph"/>
        <w:numPr>
          <w:ilvl w:val="0"/>
          <w:numId w:val="30"/>
        </w:numPr>
        <w:contextualSpacing/>
        <w:rPr>
          <w:rFonts w:asciiTheme="minorHAnsi" w:hAnsiTheme="minorHAnsi" w:cstheme="minorHAnsi"/>
          <w:sz w:val="22"/>
          <w:szCs w:val="22"/>
        </w:rPr>
      </w:pPr>
      <w:r w:rsidRPr="00644F75">
        <w:rPr>
          <w:rFonts w:asciiTheme="minorHAnsi" w:hAnsiTheme="minorHAnsi" w:cstheme="minorHAnsi"/>
          <w:sz w:val="22"/>
          <w:szCs w:val="22"/>
        </w:rPr>
        <w:t>Trash</w:t>
      </w:r>
      <w:bookmarkEnd w:id="0"/>
    </w:p>
    <w:p w14:paraId="2F966201" w14:textId="77777777" w:rsidR="00095EA6" w:rsidRPr="00644F75" w:rsidRDefault="00095EA6" w:rsidP="000F07A7">
      <w:pPr>
        <w:pStyle w:val="Heading1"/>
        <w:shd w:val="clear" w:color="auto" w:fill="76923C" w:themeFill="accent3" w:themeFillShade="BF"/>
        <w:rPr>
          <w:rFonts w:ascii="Calibri Light" w:hAnsi="Calibri Light" w:cs="Calibri Light"/>
          <w:color w:val="FFFFFF" w:themeColor="background1"/>
          <w:sz w:val="36"/>
        </w:rPr>
      </w:pPr>
      <w:r w:rsidRPr="00644F75">
        <w:rPr>
          <w:rFonts w:ascii="Calibri Light" w:hAnsi="Calibri Light" w:cs="Calibri Light"/>
          <w:color w:val="FFFFFF" w:themeColor="background1"/>
          <w:sz w:val="36"/>
        </w:rPr>
        <w:t>Standardized Message Requirements</w:t>
      </w:r>
    </w:p>
    <w:p w14:paraId="373A8393" w14:textId="0D4D7A50" w:rsidR="00095EA6" w:rsidRPr="000F07A7" w:rsidRDefault="00095EA6" w:rsidP="00644F75">
      <w:pPr>
        <w:pStyle w:val="ListParagraph"/>
        <w:numPr>
          <w:ilvl w:val="0"/>
          <w:numId w:val="29"/>
        </w:numPr>
        <w:spacing w:after="160"/>
        <w:contextualSpacing/>
        <w:rPr>
          <w:rFonts w:asciiTheme="minorHAnsi" w:hAnsiTheme="minorHAnsi" w:cstheme="minorHAnsi"/>
          <w:sz w:val="22"/>
          <w:szCs w:val="22"/>
        </w:rPr>
      </w:pPr>
      <w:r w:rsidRPr="000F07A7">
        <w:rPr>
          <w:rFonts w:asciiTheme="minorHAnsi" w:hAnsiTheme="minorHAnsi" w:cstheme="minorHAnsi"/>
          <w:sz w:val="22"/>
          <w:szCs w:val="22"/>
        </w:rPr>
        <w:t>Use the term</w:t>
      </w:r>
      <w:r w:rsidR="00DE2BB6" w:rsidRPr="000F07A7">
        <w:rPr>
          <w:rFonts w:asciiTheme="minorHAnsi" w:hAnsiTheme="minorHAnsi" w:cstheme="minorHAnsi"/>
          <w:sz w:val="22"/>
          <w:szCs w:val="22"/>
        </w:rPr>
        <w:t>:</w:t>
      </w:r>
      <w:r w:rsidRPr="000F07A7">
        <w:rPr>
          <w:rFonts w:asciiTheme="minorHAnsi" w:hAnsiTheme="minorHAnsi" w:cstheme="minorHAnsi"/>
          <w:sz w:val="22"/>
          <w:szCs w:val="22"/>
        </w:rPr>
        <w:t xml:space="preserve"> Organics</w:t>
      </w:r>
    </w:p>
    <w:p w14:paraId="0F02F2FB" w14:textId="76B462F8" w:rsidR="00644F75" w:rsidRPr="000F07A7" w:rsidRDefault="00644F75" w:rsidP="00644F75">
      <w:pPr>
        <w:pStyle w:val="ListParagraph"/>
        <w:numPr>
          <w:ilvl w:val="0"/>
          <w:numId w:val="29"/>
        </w:numPr>
        <w:spacing w:after="160"/>
        <w:contextualSpacing/>
        <w:rPr>
          <w:rFonts w:asciiTheme="minorHAnsi" w:hAnsiTheme="minorHAnsi" w:cstheme="minorHAnsi"/>
          <w:sz w:val="22"/>
          <w:szCs w:val="22"/>
        </w:rPr>
      </w:pPr>
      <w:r w:rsidRPr="000F07A7">
        <w:rPr>
          <w:rFonts w:asciiTheme="minorHAnsi" w:hAnsiTheme="minorHAnsi" w:cstheme="minorHAnsi"/>
          <w:sz w:val="22"/>
          <w:szCs w:val="22"/>
        </w:rPr>
        <w:t xml:space="preserve">Use preparation language: use paper or BPI-certified compostable bags </w:t>
      </w:r>
    </w:p>
    <w:p w14:paraId="42425A67" w14:textId="77777777" w:rsidR="00644F75" w:rsidRPr="000F07A7" w:rsidRDefault="00644F75" w:rsidP="00644F75">
      <w:pPr>
        <w:pStyle w:val="ListParagraph"/>
        <w:numPr>
          <w:ilvl w:val="0"/>
          <w:numId w:val="29"/>
        </w:numPr>
        <w:spacing w:after="160"/>
        <w:contextualSpacing/>
        <w:rPr>
          <w:rFonts w:asciiTheme="minorHAnsi" w:hAnsiTheme="minorHAnsi" w:cstheme="minorHAnsi"/>
          <w:sz w:val="22"/>
          <w:szCs w:val="22"/>
        </w:rPr>
      </w:pPr>
      <w:r w:rsidRPr="000F07A7">
        <w:rPr>
          <w:rFonts w:asciiTheme="minorHAnsi" w:hAnsiTheme="minorHAnsi" w:cstheme="minorHAnsi"/>
          <w:sz w:val="22"/>
          <w:szCs w:val="22"/>
        </w:rPr>
        <w:t xml:space="preserve">Use these category and subcategory names </w:t>
      </w:r>
    </w:p>
    <w:p w14:paraId="66085035" w14:textId="2A08D462" w:rsidR="00644F75" w:rsidRPr="000F07A7" w:rsidRDefault="00644F75" w:rsidP="00644F75">
      <w:pPr>
        <w:pStyle w:val="ListParagraph"/>
        <w:numPr>
          <w:ilvl w:val="0"/>
          <w:numId w:val="29"/>
        </w:numPr>
        <w:contextualSpacing/>
        <w:rPr>
          <w:rFonts w:asciiTheme="minorHAnsi" w:hAnsiTheme="minorHAnsi" w:cstheme="minorHAnsi"/>
          <w:sz w:val="22"/>
          <w:szCs w:val="22"/>
        </w:rPr>
      </w:pPr>
      <w:r w:rsidRPr="000F07A7">
        <w:rPr>
          <w:rFonts w:asciiTheme="minorHAnsi" w:hAnsiTheme="minorHAnsi" w:cstheme="minorHAnsi"/>
          <w:sz w:val="22"/>
          <w:szCs w:val="22"/>
        </w:rPr>
        <w:t>Use category images.</w:t>
      </w:r>
    </w:p>
    <w:p w14:paraId="34884CED" w14:textId="77777777" w:rsidR="00DC66D9" w:rsidRPr="000F07A7" w:rsidRDefault="00DC66D9" w:rsidP="00DC66D9">
      <w:pPr>
        <w:pStyle w:val="ListParagraph"/>
        <w:numPr>
          <w:ilvl w:val="0"/>
          <w:numId w:val="29"/>
        </w:numPr>
        <w:rPr>
          <w:rFonts w:asciiTheme="minorHAnsi" w:hAnsiTheme="minorHAnsi" w:cstheme="minorHAnsi"/>
          <w:sz w:val="22"/>
          <w:szCs w:val="22"/>
        </w:rPr>
      </w:pPr>
      <w:r w:rsidRPr="000F07A7">
        <w:rPr>
          <w:rFonts w:asciiTheme="minorHAnsi" w:hAnsiTheme="minorHAnsi" w:cstheme="minorHAnsi"/>
          <w:sz w:val="22"/>
          <w:szCs w:val="22"/>
        </w:rPr>
        <w:t>When demonstrating how to recycle at home, choose pictures that show best practices:</w:t>
      </w:r>
    </w:p>
    <w:p w14:paraId="6BFBF1EB" w14:textId="77777777" w:rsidR="00DC66D9" w:rsidRPr="000F07A7" w:rsidRDefault="00DC66D9" w:rsidP="00DC66D9">
      <w:pPr>
        <w:pStyle w:val="ListParagraph"/>
        <w:numPr>
          <w:ilvl w:val="0"/>
          <w:numId w:val="28"/>
        </w:numPr>
        <w:rPr>
          <w:rFonts w:asciiTheme="minorHAnsi" w:hAnsiTheme="minorHAnsi" w:cstheme="minorHAnsi"/>
          <w:sz w:val="22"/>
          <w:szCs w:val="22"/>
        </w:rPr>
      </w:pPr>
      <w:r w:rsidRPr="000F07A7">
        <w:rPr>
          <w:rFonts w:asciiTheme="minorHAnsi" w:hAnsiTheme="minorHAnsi" w:cstheme="minorHAnsi"/>
          <w:sz w:val="22"/>
          <w:szCs w:val="22"/>
        </w:rPr>
        <w:t>Paired containers: Trash and recycling containers within 10’ from each other</w:t>
      </w:r>
    </w:p>
    <w:p w14:paraId="3B7CABB3" w14:textId="77777777" w:rsidR="00DC66D9" w:rsidRPr="000F07A7" w:rsidRDefault="00DC66D9" w:rsidP="00DC66D9">
      <w:pPr>
        <w:pStyle w:val="ListParagraph"/>
        <w:numPr>
          <w:ilvl w:val="0"/>
          <w:numId w:val="28"/>
        </w:numPr>
        <w:rPr>
          <w:rFonts w:asciiTheme="minorHAnsi" w:hAnsiTheme="minorHAnsi" w:cstheme="minorHAnsi"/>
          <w:sz w:val="22"/>
          <w:szCs w:val="22"/>
        </w:rPr>
      </w:pPr>
      <w:r w:rsidRPr="000F07A7">
        <w:rPr>
          <w:rFonts w:asciiTheme="minorHAnsi" w:hAnsiTheme="minorHAnsi" w:cstheme="minorHAnsi"/>
          <w:sz w:val="22"/>
          <w:szCs w:val="22"/>
        </w:rPr>
        <w:t>Appropriate label on each container (color, text, images)</w:t>
      </w:r>
    </w:p>
    <w:p w14:paraId="10A6445D" w14:textId="4895BA4D" w:rsidR="00095EA6" w:rsidRPr="000F07A7" w:rsidRDefault="00095EA6" w:rsidP="00DC66D9">
      <w:pPr>
        <w:pStyle w:val="ListParagraph"/>
        <w:numPr>
          <w:ilvl w:val="0"/>
          <w:numId w:val="28"/>
        </w:numPr>
        <w:contextualSpacing/>
        <w:rPr>
          <w:rFonts w:asciiTheme="minorHAnsi" w:hAnsiTheme="minorHAnsi" w:cstheme="minorHAnsi"/>
          <w:sz w:val="22"/>
          <w:szCs w:val="22"/>
        </w:rPr>
      </w:pPr>
      <w:r w:rsidRPr="000F07A7">
        <w:rPr>
          <w:rFonts w:asciiTheme="minorHAnsi" w:hAnsiTheme="minorHAnsi" w:cstheme="minorHAnsi"/>
          <w:sz w:val="22"/>
          <w:szCs w:val="22"/>
        </w:rPr>
        <w:t>Green BPI-certified compostable bag</w:t>
      </w:r>
    </w:p>
    <w:p w14:paraId="0AF4A26E" w14:textId="77777777" w:rsidR="00644F75" w:rsidRPr="000F07A7" w:rsidRDefault="00644F75" w:rsidP="00644F75">
      <w:pPr>
        <w:pStyle w:val="ListParagraph"/>
        <w:numPr>
          <w:ilvl w:val="0"/>
          <w:numId w:val="29"/>
        </w:numPr>
        <w:contextualSpacing/>
        <w:rPr>
          <w:rFonts w:asciiTheme="minorHAnsi" w:hAnsiTheme="minorHAnsi" w:cstheme="minorHAnsi"/>
          <w:sz w:val="22"/>
          <w:szCs w:val="22"/>
        </w:rPr>
      </w:pPr>
      <w:r w:rsidRPr="000F07A7">
        <w:rPr>
          <w:rFonts w:asciiTheme="minorHAnsi" w:hAnsiTheme="minorHAnsi" w:cstheme="minorHAnsi"/>
          <w:sz w:val="22"/>
          <w:szCs w:val="22"/>
        </w:rPr>
        <w:t>Recommend keeping same order of listed materials for each category</w:t>
      </w:r>
    </w:p>
    <w:p w14:paraId="6B600F51" w14:textId="55A95320" w:rsidR="00644F75" w:rsidRPr="000F07A7" w:rsidRDefault="00644F75" w:rsidP="00644F75">
      <w:pPr>
        <w:pStyle w:val="ListParagraph"/>
        <w:numPr>
          <w:ilvl w:val="0"/>
          <w:numId w:val="29"/>
        </w:numPr>
        <w:contextualSpacing/>
        <w:rPr>
          <w:rFonts w:asciiTheme="minorHAnsi" w:hAnsiTheme="minorHAnsi" w:cstheme="minorHAnsi"/>
          <w:sz w:val="22"/>
          <w:szCs w:val="22"/>
        </w:rPr>
      </w:pPr>
      <w:bookmarkStart w:id="1" w:name="_Hlk31277845"/>
      <w:r w:rsidRPr="000F07A7">
        <w:rPr>
          <w:rFonts w:asciiTheme="minorHAnsi" w:hAnsiTheme="minorHAnsi" w:cstheme="minorHAnsi"/>
          <w:sz w:val="22"/>
          <w:szCs w:val="22"/>
        </w:rPr>
        <w:t xml:space="preserve">Must direct residents to Dakota County website: </w:t>
      </w:r>
      <w:hyperlink r:id="rId13" w:history="1">
        <w:r w:rsidRPr="000F07A7">
          <w:rPr>
            <w:rFonts w:asciiTheme="minorHAnsi" w:hAnsiTheme="minorHAnsi" w:cstheme="minorHAnsi"/>
            <w:sz w:val="22"/>
            <w:szCs w:val="22"/>
          </w:rPr>
          <w:t>www.dakotacounty</w:t>
        </w:r>
      </w:hyperlink>
      <w:r w:rsidRPr="000F07A7">
        <w:rPr>
          <w:rFonts w:asciiTheme="minorHAnsi" w:hAnsiTheme="minorHAnsi" w:cstheme="minorHAnsi"/>
          <w:sz w:val="22"/>
          <w:szCs w:val="22"/>
        </w:rPr>
        <w:t xml:space="preserve">, search </w:t>
      </w:r>
      <w:r w:rsidRPr="000F07A7">
        <w:rPr>
          <w:rFonts w:asciiTheme="minorHAnsi" w:hAnsiTheme="minorHAnsi" w:cstheme="minorHAnsi"/>
          <w:i/>
          <w:sz w:val="22"/>
          <w:szCs w:val="22"/>
        </w:rPr>
        <w:t>organics</w:t>
      </w:r>
    </w:p>
    <w:bookmarkEnd w:id="1"/>
    <w:p w14:paraId="2B468101" w14:textId="0B2A4177" w:rsidR="006818A6" w:rsidRPr="000F07A7" w:rsidRDefault="00F132BA" w:rsidP="00644F75">
      <w:pPr>
        <w:pStyle w:val="ListParagraph"/>
        <w:numPr>
          <w:ilvl w:val="0"/>
          <w:numId w:val="29"/>
        </w:numPr>
        <w:spacing w:after="160"/>
        <w:contextualSpacing/>
        <w:rPr>
          <w:rFonts w:asciiTheme="minorHAnsi" w:hAnsiTheme="minorHAnsi" w:cstheme="minorHAnsi"/>
          <w:sz w:val="22"/>
          <w:szCs w:val="22"/>
        </w:rPr>
      </w:pPr>
      <w:r w:rsidRPr="000F07A7">
        <w:rPr>
          <w:rFonts w:asciiTheme="minorHAnsi" w:hAnsiTheme="minorHAnsi" w:cstheme="minorHAnsi"/>
          <w:sz w:val="22"/>
          <w:szCs w:val="22"/>
        </w:rPr>
        <w:t>P</w:t>
      </w:r>
      <w:r w:rsidR="006818A6" w:rsidRPr="000F07A7">
        <w:rPr>
          <w:rFonts w:asciiTheme="minorHAnsi" w:hAnsiTheme="minorHAnsi" w:cstheme="minorHAnsi"/>
          <w:sz w:val="22"/>
          <w:szCs w:val="22"/>
        </w:rPr>
        <w:t xml:space="preserve">rovide funding credit: </w:t>
      </w:r>
      <w:r w:rsidR="006818A6" w:rsidRPr="000F07A7">
        <w:rPr>
          <w:rFonts w:asciiTheme="minorHAnsi" w:hAnsiTheme="minorHAnsi" w:cstheme="minorHAnsi"/>
          <w:i/>
          <w:sz w:val="22"/>
          <w:szCs w:val="22"/>
        </w:rPr>
        <w:t xml:space="preserve">Partially funded by the Minnesota Pollution Control Agency and the Dakota County.  </w:t>
      </w:r>
    </w:p>
    <w:p w14:paraId="09AB05BA" w14:textId="5253BE52" w:rsidR="00895E72" w:rsidRDefault="009C3B6C" w:rsidP="000F07A7">
      <w:pPr>
        <w:pStyle w:val="Heading1"/>
        <w:shd w:val="clear" w:color="auto" w:fill="76923C" w:themeFill="accent3" w:themeFillShade="BF"/>
        <w:ind w:left="-270" w:right="-90"/>
        <w:rPr>
          <w:rFonts w:ascii="Calibri Light" w:hAnsi="Calibri Light" w:cs="Calibri Light"/>
          <w:color w:val="FFFFFF" w:themeColor="background1"/>
          <w:sz w:val="36"/>
        </w:rPr>
      </w:pPr>
      <w:r w:rsidRPr="00644F75">
        <w:rPr>
          <w:rFonts w:ascii="Calibri Light" w:hAnsi="Calibri Light" w:cs="Calibri Light"/>
          <w:color w:val="FFFFFF" w:themeColor="background1"/>
          <w:sz w:val="36"/>
        </w:rPr>
        <w:lastRenderedPageBreak/>
        <w:t xml:space="preserve">Images </w:t>
      </w:r>
    </w:p>
    <w:p w14:paraId="67005CD9" w14:textId="77777777" w:rsidR="00322793" w:rsidRDefault="00322793" w:rsidP="00322793">
      <w:pPr>
        <w:spacing w:after="0"/>
      </w:pPr>
      <w:r>
        <w:t xml:space="preserve">Image files have been included in the Zip folder with this document. Find additional images here: </w:t>
      </w:r>
    </w:p>
    <w:p w14:paraId="56F195E3" w14:textId="09817A2B" w:rsidR="00322793" w:rsidRPr="00322793" w:rsidRDefault="00322793" w:rsidP="00322793">
      <w:pPr>
        <w:pStyle w:val="ListParagraph"/>
        <w:numPr>
          <w:ilvl w:val="0"/>
          <w:numId w:val="35"/>
        </w:numPr>
        <w:spacing w:after="160" w:line="259" w:lineRule="auto"/>
        <w:contextualSpacing/>
        <w:rPr>
          <w:rFonts w:asciiTheme="minorHAnsi" w:hAnsiTheme="minorHAnsi" w:cstheme="minorHAnsi"/>
        </w:rPr>
      </w:pPr>
      <w:r w:rsidRPr="00322793">
        <w:rPr>
          <w:rFonts w:asciiTheme="minorHAnsi" w:hAnsiTheme="minorHAnsi" w:cstheme="minorHAnsi"/>
        </w:rPr>
        <w:t xml:space="preserve">MPCA Flickr – </w:t>
      </w:r>
      <w:hyperlink r:id="rId14" w:history="1">
        <w:r>
          <w:rPr>
            <w:rStyle w:val="Hyperlink"/>
            <w:rFonts w:asciiTheme="minorHAnsi" w:hAnsiTheme="minorHAnsi" w:cstheme="minorHAnsi"/>
          </w:rPr>
          <w:t>organics images</w:t>
        </w:r>
      </w:hyperlink>
      <w:r w:rsidRPr="00322793">
        <w:rPr>
          <w:rFonts w:asciiTheme="minorHAnsi" w:hAnsiTheme="minorHAnsi" w:cstheme="minorHAnsi"/>
        </w:rPr>
        <w:t xml:space="preserve"> </w:t>
      </w:r>
    </w:p>
    <w:p w14:paraId="71B92654" w14:textId="194EE861" w:rsidR="00322793" w:rsidRPr="00322793" w:rsidRDefault="00322793" w:rsidP="00322793">
      <w:pPr>
        <w:pStyle w:val="ListParagraph"/>
        <w:numPr>
          <w:ilvl w:val="0"/>
          <w:numId w:val="35"/>
        </w:numPr>
        <w:spacing w:after="160" w:line="259" w:lineRule="auto"/>
        <w:contextualSpacing/>
        <w:rPr>
          <w:rFonts w:asciiTheme="minorHAnsi" w:hAnsiTheme="minorHAnsi" w:cstheme="minorHAnsi"/>
        </w:rPr>
      </w:pPr>
      <w:r w:rsidRPr="00322793">
        <w:rPr>
          <w:rFonts w:asciiTheme="minorHAnsi" w:hAnsiTheme="minorHAnsi" w:cstheme="minorHAnsi"/>
        </w:rPr>
        <w:t xml:space="preserve">Waste Wise – </w:t>
      </w:r>
      <w:hyperlink r:id="rId15" w:history="1">
        <w:r>
          <w:rPr>
            <w:rStyle w:val="Hyperlink"/>
            <w:rFonts w:asciiTheme="minorHAnsi" w:hAnsiTheme="minorHAnsi" w:cstheme="minorHAnsi"/>
          </w:rPr>
          <w:t>organics images</w:t>
        </w:r>
      </w:hyperlink>
    </w:p>
    <w:tbl>
      <w:tblPr>
        <w:tblStyle w:val="TableGrid"/>
        <w:tblW w:w="9720" w:type="dxa"/>
        <w:tblInd w:w="-162" w:type="dxa"/>
        <w:tblBorders>
          <w:top w:val="single" w:sz="4" w:space="0" w:color="76923C" w:themeColor="accent3" w:themeShade="BF"/>
          <w:left w:val="single" w:sz="4" w:space="0" w:color="76923C" w:themeColor="accent3" w:themeShade="BF"/>
          <w:bottom w:val="single" w:sz="4" w:space="0" w:color="76923C" w:themeColor="accent3" w:themeShade="BF"/>
          <w:right w:val="single" w:sz="4" w:space="0" w:color="76923C" w:themeColor="accent3" w:themeShade="BF"/>
          <w:insideH w:val="single" w:sz="4" w:space="0" w:color="76923C" w:themeColor="accent3" w:themeShade="BF"/>
          <w:insideV w:val="single" w:sz="4" w:space="0" w:color="76923C" w:themeColor="accent3" w:themeShade="BF"/>
        </w:tblBorders>
        <w:tblLook w:val="04A0" w:firstRow="1" w:lastRow="0" w:firstColumn="1" w:lastColumn="0" w:noHBand="0" w:noVBand="1"/>
      </w:tblPr>
      <w:tblGrid>
        <w:gridCol w:w="3420"/>
        <w:gridCol w:w="3240"/>
        <w:gridCol w:w="3060"/>
      </w:tblGrid>
      <w:tr w:rsidR="0056792F" w:rsidRPr="00592804" w14:paraId="6EC4E3A3" w14:textId="0AE1047D" w:rsidTr="00322793">
        <w:trPr>
          <w:trHeight w:val="2348"/>
        </w:trPr>
        <w:tc>
          <w:tcPr>
            <w:tcW w:w="3420" w:type="dxa"/>
          </w:tcPr>
          <w:p w14:paraId="1D2174F0" w14:textId="2A3E38A1" w:rsidR="00FF239D" w:rsidRPr="00FF239D" w:rsidRDefault="00FF239D" w:rsidP="00FF239D">
            <w:pPr>
              <w:rPr>
                <w:rFonts w:cstheme="minorHAnsi"/>
                <w:b/>
              </w:rPr>
            </w:pPr>
            <w:r w:rsidRPr="0064205B">
              <w:rPr>
                <w:rFonts w:cstheme="minorHAnsi"/>
                <w:b/>
              </w:rPr>
              <w:t>Food scraps</w:t>
            </w:r>
          </w:p>
          <w:p w14:paraId="278FD496" w14:textId="113C3A61" w:rsidR="00FF239D" w:rsidRPr="00592804" w:rsidRDefault="00FF239D" w:rsidP="00A318C0">
            <w:pPr>
              <w:rPr>
                <w:rFonts w:cstheme="minorHAnsi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anchor distT="0" distB="0" distL="114300" distR="114300" simplePos="0" relativeHeight="251642368" behindDoc="0" locked="0" layoutInCell="1" allowOverlap="1" wp14:anchorId="7233BB6A" wp14:editId="769DDCD4">
                  <wp:simplePos x="0" y="0"/>
                  <wp:positionH relativeFrom="column">
                    <wp:posOffset>7620</wp:posOffset>
                  </wp:positionH>
                  <wp:positionV relativeFrom="paragraph">
                    <wp:posOffset>67946</wp:posOffset>
                  </wp:positionV>
                  <wp:extent cx="1695450" cy="1130126"/>
                  <wp:effectExtent l="0" t="0" r="0" b="0"/>
                  <wp:wrapNone/>
                  <wp:docPr id="1" name="Picture 1" descr="\\Fs5\pdev1\Environmental Resources\Education and Outreach\Communications (Publications, fact sheets, etc.)\Images and Logos\Compost and Organics\Organics\2016 Photoshoot for organics\Scraping food 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Fs5\pdev1\Environmental Resources\Education and Outreach\Communications (Publications, fact sheets, etc.)\Images and Logos\Compost and Organics\Organics\2016 Photoshoot for organics\Scraping food 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0211" cy="11332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53DB3736" w14:textId="5445B4F7" w:rsidR="00FF239D" w:rsidRPr="00592804" w:rsidRDefault="00FF239D" w:rsidP="00A318C0">
            <w:pPr>
              <w:rPr>
                <w:b/>
                <w:sz w:val="32"/>
                <w:szCs w:val="32"/>
              </w:rPr>
            </w:pPr>
          </w:p>
        </w:tc>
        <w:tc>
          <w:tcPr>
            <w:tcW w:w="3240" w:type="dxa"/>
          </w:tcPr>
          <w:p w14:paraId="7319ABB4" w14:textId="3B1E79A9" w:rsidR="00E13EAF" w:rsidRDefault="00E13EAF" w:rsidP="00E13EAF">
            <w:pPr>
              <w:rPr>
                <w:b/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46464" behindDoc="0" locked="0" layoutInCell="1" allowOverlap="1" wp14:anchorId="16509614" wp14:editId="0C0A2694">
                  <wp:simplePos x="0" y="0"/>
                  <wp:positionH relativeFrom="column">
                    <wp:posOffset>988695</wp:posOffset>
                  </wp:positionH>
                  <wp:positionV relativeFrom="paragraph">
                    <wp:posOffset>143510</wp:posOffset>
                  </wp:positionV>
                  <wp:extent cx="781050" cy="1171575"/>
                  <wp:effectExtent l="0" t="0" r="0" b="9525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E1EB4">
              <w:rPr>
                <w:b/>
                <w:noProof/>
              </w:rPr>
              <w:t>Drop-site Door</w:t>
            </w:r>
          </w:p>
          <w:p w14:paraId="481BD4F0" w14:textId="4C74E267" w:rsidR="00FF239D" w:rsidRPr="00592804" w:rsidRDefault="00FF239D" w:rsidP="00E13EAF">
            <w:pPr>
              <w:rPr>
                <w:rFonts w:cstheme="minorHAnsi"/>
                <w:b/>
              </w:rPr>
            </w:pPr>
          </w:p>
        </w:tc>
        <w:tc>
          <w:tcPr>
            <w:tcW w:w="3060" w:type="dxa"/>
          </w:tcPr>
          <w:p w14:paraId="606A9748" w14:textId="77777777" w:rsidR="00FF239D" w:rsidRPr="0064205B" w:rsidRDefault="00FF239D" w:rsidP="00FF239D">
            <w:pPr>
              <w:rPr>
                <w:rFonts w:cstheme="minorHAnsi"/>
                <w:b/>
              </w:rPr>
            </w:pPr>
            <w:r w:rsidRPr="0064205B">
              <w:rPr>
                <w:rFonts w:cstheme="minorHAnsi"/>
                <w:b/>
              </w:rPr>
              <w:t xml:space="preserve">Container in fridge </w:t>
            </w:r>
          </w:p>
          <w:p w14:paraId="7575F876" w14:textId="59789F92" w:rsidR="00FF239D" w:rsidRPr="0064205B" w:rsidRDefault="00FF239D" w:rsidP="0064205B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</w:rPr>
              <w:drawing>
                <wp:anchor distT="0" distB="0" distL="114300" distR="114300" simplePos="0" relativeHeight="251644416" behindDoc="0" locked="0" layoutInCell="1" allowOverlap="1" wp14:anchorId="133601B5" wp14:editId="76D79EE1">
                  <wp:simplePos x="0" y="0"/>
                  <wp:positionH relativeFrom="column">
                    <wp:posOffset>45721</wp:posOffset>
                  </wp:positionH>
                  <wp:positionV relativeFrom="paragraph">
                    <wp:posOffset>10795</wp:posOffset>
                  </wp:positionV>
                  <wp:extent cx="1428750" cy="1174575"/>
                  <wp:effectExtent l="0" t="0" r="0" b="6985"/>
                  <wp:wrapNone/>
                  <wp:docPr id="7" name="Picture 7" descr="\\Fs5\pdev1\Environmental Resources\Education and Outreach\Communications (Publications, fact sheets, etc.)\Images and Logos\Compost and Organics\Organics\2016 Photoshoot for organics\Container in fridge 2 - origina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\\Fs5\pdev1\Environmental Resources\Education and Outreach\Communications (Publications, fact sheets, etc.)\Images and Logos\Compost and Organics\Organics\2016 Photoshoot for organics\Container in fridge 2 - original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477" r="9477"/>
                          <a:stretch/>
                        </pic:blipFill>
                        <pic:spPr bwMode="auto">
                          <a:xfrm>
                            <a:off x="0" y="0"/>
                            <a:ext cx="1431274" cy="1176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6792F" w:rsidRPr="00592804" w14:paraId="30F99772" w14:textId="49C9CAE4" w:rsidTr="0056792F">
        <w:trPr>
          <w:trHeight w:val="2312"/>
        </w:trPr>
        <w:tc>
          <w:tcPr>
            <w:tcW w:w="3420" w:type="dxa"/>
          </w:tcPr>
          <w:p w14:paraId="3281A320" w14:textId="75C9DDE9" w:rsidR="00FF239D" w:rsidRPr="00FF239D" w:rsidRDefault="002A323B" w:rsidP="00FF239D">
            <w:pPr>
              <w:rPr>
                <w:rFonts w:cstheme="minorHAnsi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70016" behindDoc="0" locked="0" layoutInCell="1" allowOverlap="1" wp14:anchorId="7DE28854" wp14:editId="352B0816">
                  <wp:simplePos x="0" y="0"/>
                  <wp:positionH relativeFrom="column">
                    <wp:posOffset>102870</wp:posOffset>
                  </wp:positionH>
                  <wp:positionV relativeFrom="paragraph">
                    <wp:posOffset>228600</wp:posOffset>
                  </wp:positionV>
                  <wp:extent cx="1704975" cy="1136845"/>
                  <wp:effectExtent l="0" t="0" r="0" b="635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113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F239D" w:rsidRPr="0064205B">
              <w:rPr>
                <w:rFonts w:cstheme="minorHAnsi"/>
                <w:b/>
              </w:rPr>
              <w:t>West St. Paul drop-sit</w:t>
            </w:r>
            <w:r w:rsidR="00FF239D" w:rsidRPr="00FF239D">
              <w:rPr>
                <w:rFonts w:cstheme="minorHAnsi"/>
              </w:rPr>
              <w:t>e</w:t>
            </w:r>
            <w:r w:rsidR="00FF239D" w:rsidRPr="0064205B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3240" w:type="dxa"/>
          </w:tcPr>
          <w:p w14:paraId="5BA4E035" w14:textId="3CD5A510" w:rsidR="00FF239D" w:rsidRDefault="002A323B" w:rsidP="00FF239D">
            <w:pPr>
              <w:rPr>
                <w:rFonts w:cstheme="minorHAnsi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71040" behindDoc="0" locked="0" layoutInCell="1" allowOverlap="1" wp14:anchorId="0787B44A" wp14:editId="0029AE42">
                  <wp:simplePos x="0" y="0"/>
                  <wp:positionH relativeFrom="column">
                    <wp:posOffset>112395</wp:posOffset>
                  </wp:positionH>
                  <wp:positionV relativeFrom="paragraph">
                    <wp:posOffset>171450</wp:posOffset>
                  </wp:positionV>
                  <wp:extent cx="1566407" cy="1175458"/>
                  <wp:effectExtent l="0" t="0" r="0" b="571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6407" cy="11754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3184C">
              <w:rPr>
                <w:rFonts w:cstheme="minorHAnsi"/>
                <w:b/>
              </w:rPr>
              <w:t>Lakeville drop-site</w:t>
            </w:r>
          </w:p>
          <w:p w14:paraId="07E68143" w14:textId="653EFF51" w:rsidR="0003184C" w:rsidRDefault="0003184C" w:rsidP="00FF239D">
            <w:pPr>
              <w:rPr>
                <w:rFonts w:cstheme="minorHAnsi"/>
                <w:b/>
              </w:rPr>
            </w:pPr>
          </w:p>
        </w:tc>
        <w:tc>
          <w:tcPr>
            <w:tcW w:w="3060" w:type="dxa"/>
          </w:tcPr>
          <w:p w14:paraId="54C9FB9C" w14:textId="77777777" w:rsidR="00FF239D" w:rsidRDefault="0003184C" w:rsidP="0064205B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Rosemount drop-site</w:t>
            </w:r>
          </w:p>
          <w:p w14:paraId="5D79689D" w14:textId="12658406" w:rsidR="0003184C" w:rsidRPr="0064205B" w:rsidRDefault="0003184C" w:rsidP="0064205B">
            <w:pPr>
              <w:rPr>
                <w:rFonts w:cstheme="minorHAnsi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72064" behindDoc="0" locked="0" layoutInCell="1" allowOverlap="1" wp14:anchorId="5B990951" wp14:editId="61600025">
                  <wp:simplePos x="0" y="0"/>
                  <wp:positionH relativeFrom="column">
                    <wp:posOffset>308292</wp:posOffset>
                  </wp:positionH>
                  <wp:positionV relativeFrom="paragraph">
                    <wp:posOffset>152423</wp:posOffset>
                  </wp:positionV>
                  <wp:extent cx="1180535" cy="885752"/>
                  <wp:effectExtent l="0" t="4762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180535" cy="8857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6792F" w:rsidRPr="00592804" w14:paraId="3858DCEF" w14:textId="77777777" w:rsidTr="0056792F">
        <w:trPr>
          <w:trHeight w:val="2078"/>
        </w:trPr>
        <w:tc>
          <w:tcPr>
            <w:tcW w:w="3420" w:type="dxa"/>
          </w:tcPr>
          <w:p w14:paraId="0C30E5DB" w14:textId="77777777" w:rsidR="0056792F" w:rsidRDefault="0056792F" w:rsidP="0056792F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Collection bag</w:t>
            </w:r>
          </w:p>
          <w:p w14:paraId="5A42D2F6" w14:textId="1FA2EECF" w:rsidR="002315A6" w:rsidRPr="002E1EB4" w:rsidRDefault="0056792F" w:rsidP="00FF239D">
            <w:pPr>
              <w:rPr>
                <w:b/>
                <w:noProof/>
              </w:rPr>
            </w:pPr>
            <w:r>
              <w:rPr>
                <w:noProof/>
              </w:rPr>
              <w:drawing>
                <wp:inline distT="0" distB="0" distL="0" distR="0" wp14:anchorId="48B02FB9" wp14:editId="6135DE60">
                  <wp:extent cx="1622107" cy="1081405"/>
                  <wp:effectExtent l="0" t="0" r="0" b="444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9680" cy="1086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0" w:type="dxa"/>
          </w:tcPr>
          <w:p w14:paraId="50A41416" w14:textId="0CE85F32" w:rsidR="002315A6" w:rsidRDefault="0056792F" w:rsidP="0056792F">
            <w:pPr>
              <w:rPr>
                <w:rFonts w:cstheme="minorHAnsi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48512" behindDoc="0" locked="0" layoutInCell="1" allowOverlap="1" wp14:anchorId="590A1B7B" wp14:editId="364B6740">
                  <wp:simplePos x="0" y="0"/>
                  <wp:positionH relativeFrom="column">
                    <wp:posOffset>350520</wp:posOffset>
                  </wp:positionH>
                  <wp:positionV relativeFrom="paragraph">
                    <wp:posOffset>297180</wp:posOffset>
                  </wp:positionV>
                  <wp:extent cx="1100813" cy="904875"/>
                  <wp:effectExtent l="0" t="0" r="4445" b="0"/>
                  <wp:wrapNone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0813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cstheme="minorHAnsi"/>
                <w:b/>
              </w:rPr>
              <w:t>Food scraps</w:t>
            </w:r>
          </w:p>
        </w:tc>
        <w:tc>
          <w:tcPr>
            <w:tcW w:w="3060" w:type="dxa"/>
          </w:tcPr>
          <w:p w14:paraId="41A37F56" w14:textId="0416E8BD" w:rsidR="001E4C46" w:rsidRDefault="0056792F" w:rsidP="0064205B">
            <w:pPr>
              <w:rPr>
                <w:rFonts w:cstheme="minorHAnsi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51584" behindDoc="0" locked="0" layoutInCell="1" allowOverlap="1" wp14:anchorId="67C12EA5" wp14:editId="55193150">
                  <wp:simplePos x="0" y="0"/>
                  <wp:positionH relativeFrom="column">
                    <wp:posOffset>121920</wp:posOffset>
                  </wp:positionH>
                  <wp:positionV relativeFrom="paragraph">
                    <wp:posOffset>401955</wp:posOffset>
                  </wp:positionV>
                  <wp:extent cx="1485900" cy="843000"/>
                  <wp:effectExtent l="0" t="0" r="0" b="0"/>
                  <wp:wrapNone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8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cstheme="minorHAnsi"/>
                <w:b/>
              </w:rPr>
              <w:t>Cheese</w:t>
            </w:r>
          </w:p>
        </w:tc>
      </w:tr>
      <w:tr w:rsidR="0056792F" w:rsidRPr="00592804" w14:paraId="3E4F1D98" w14:textId="77777777" w:rsidTr="00322793">
        <w:trPr>
          <w:trHeight w:val="1872"/>
        </w:trPr>
        <w:tc>
          <w:tcPr>
            <w:tcW w:w="3420" w:type="dxa"/>
          </w:tcPr>
          <w:p w14:paraId="1F861CB1" w14:textId="26991801" w:rsidR="0056792F" w:rsidRDefault="0056792F" w:rsidP="0056792F">
            <w:pPr>
              <w:rPr>
                <w:rFonts w:cstheme="minorHAnsi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55680" behindDoc="0" locked="0" layoutInCell="1" allowOverlap="1" wp14:anchorId="697EA58B" wp14:editId="2D360968">
                  <wp:simplePos x="0" y="0"/>
                  <wp:positionH relativeFrom="column">
                    <wp:posOffset>340995</wp:posOffset>
                  </wp:positionH>
                  <wp:positionV relativeFrom="paragraph">
                    <wp:posOffset>236855</wp:posOffset>
                  </wp:positionV>
                  <wp:extent cx="1209675" cy="799990"/>
                  <wp:effectExtent l="0" t="0" r="0" b="635"/>
                  <wp:wrapNone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799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cstheme="minorHAnsi"/>
                <w:b/>
              </w:rPr>
              <w:t>Chicken leg with bite mark</w:t>
            </w:r>
          </w:p>
        </w:tc>
        <w:tc>
          <w:tcPr>
            <w:tcW w:w="3240" w:type="dxa"/>
          </w:tcPr>
          <w:p w14:paraId="7707706A" w14:textId="246A44C9" w:rsidR="0056792F" w:rsidRDefault="0056792F" w:rsidP="0056792F">
            <w:pPr>
              <w:rPr>
                <w:rFonts w:cstheme="minorHAnsi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60800" behindDoc="0" locked="0" layoutInCell="1" allowOverlap="1" wp14:anchorId="778C2EB3" wp14:editId="45CBA9B1">
                  <wp:simplePos x="0" y="0"/>
                  <wp:positionH relativeFrom="column">
                    <wp:posOffset>236220</wp:posOffset>
                  </wp:positionH>
                  <wp:positionV relativeFrom="paragraph">
                    <wp:posOffset>257175</wp:posOffset>
                  </wp:positionV>
                  <wp:extent cx="1323975" cy="835797"/>
                  <wp:effectExtent l="0" t="0" r="0" b="254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8357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cstheme="minorHAnsi"/>
                <w:b/>
              </w:rPr>
              <w:t>Coffee grounds/filter</w:t>
            </w:r>
          </w:p>
        </w:tc>
        <w:tc>
          <w:tcPr>
            <w:tcW w:w="3060" w:type="dxa"/>
          </w:tcPr>
          <w:p w14:paraId="73708299" w14:textId="587C842A" w:rsidR="0056792F" w:rsidRDefault="0056792F" w:rsidP="0064205B">
            <w:pPr>
              <w:rPr>
                <w:rFonts w:cstheme="minorHAnsi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65920" behindDoc="0" locked="0" layoutInCell="1" allowOverlap="1" wp14:anchorId="2BE5ED02" wp14:editId="76E0F4E8">
                  <wp:simplePos x="0" y="0"/>
                  <wp:positionH relativeFrom="column">
                    <wp:posOffset>226695</wp:posOffset>
                  </wp:positionH>
                  <wp:positionV relativeFrom="paragraph">
                    <wp:posOffset>189230</wp:posOffset>
                  </wp:positionV>
                  <wp:extent cx="1171575" cy="878681"/>
                  <wp:effectExtent l="0" t="0" r="0" b="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8786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cstheme="minorHAnsi"/>
                <w:b/>
              </w:rPr>
              <w:t>Sandwich with bite mark</w:t>
            </w:r>
          </w:p>
        </w:tc>
      </w:tr>
      <w:tr w:rsidR="0056792F" w:rsidRPr="00592804" w14:paraId="2138093F" w14:textId="77777777" w:rsidTr="00322793">
        <w:trPr>
          <w:trHeight w:val="1907"/>
        </w:trPr>
        <w:tc>
          <w:tcPr>
            <w:tcW w:w="3420" w:type="dxa"/>
          </w:tcPr>
          <w:p w14:paraId="0B754E8F" w14:textId="6077C635" w:rsidR="0056792F" w:rsidRDefault="0056792F" w:rsidP="0056792F">
            <w:pPr>
              <w:rPr>
                <w:rFonts w:cstheme="minorHAnsi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67968" behindDoc="0" locked="0" layoutInCell="1" allowOverlap="1" wp14:anchorId="5956A567" wp14:editId="68DF8E96">
                  <wp:simplePos x="0" y="0"/>
                  <wp:positionH relativeFrom="column">
                    <wp:posOffset>521970</wp:posOffset>
                  </wp:positionH>
                  <wp:positionV relativeFrom="paragraph">
                    <wp:posOffset>181610</wp:posOffset>
                  </wp:positionV>
                  <wp:extent cx="1209675" cy="806965"/>
                  <wp:effectExtent l="0" t="0" r="0" b="0"/>
                  <wp:wrapNone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806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cstheme="minorHAnsi"/>
                <w:b/>
              </w:rPr>
              <w:t>Eggshells</w:t>
            </w:r>
          </w:p>
        </w:tc>
        <w:tc>
          <w:tcPr>
            <w:tcW w:w="3240" w:type="dxa"/>
          </w:tcPr>
          <w:p w14:paraId="2E5385F6" w14:textId="17A66F23" w:rsidR="0056792F" w:rsidRDefault="0056792F" w:rsidP="0056792F">
            <w:pPr>
              <w:rPr>
                <w:rFonts w:cstheme="minorHAnsi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49536" behindDoc="0" locked="0" layoutInCell="1" allowOverlap="1" wp14:anchorId="50266610" wp14:editId="39E1A089">
                  <wp:simplePos x="0" y="0"/>
                  <wp:positionH relativeFrom="column">
                    <wp:posOffset>445770</wp:posOffset>
                  </wp:positionH>
                  <wp:positionV relativeFrom="paragraph">
                    <wp:posOffset>248285</wp:posOffset>
                  </wp:positionV>
                  <wp:extent cx="1021954" cy="876300"/>
                  <wp:effectExtent l="0" t="0" r="6985" b="0"/>
                  <wp:wrapNone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2879" cy="8770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cstheme="minorHAnsi"/>
                <w:b/>
              </w:rPr>
              <w:t>Apple core</w:t>
            </w:r>
          </w:p>
        </w:tc>
        <w:tc>
          <w:tcPr>
            <w:tcW w:w="3060" w:type="dxa"/>
          </w:tcPr>
          <w:p w14:paraId="41A216DE" w14:textId="77777777" w:rsidR="0056792F" w:rsidRDefault="00322793" w:rsidP="0064205B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BPI Logo</w:t>
            </w:r>
          </w:p>
          <w:p w14:paraId="5547092E" w14:textId="1FD759C7" w:rsidR="00322793" w:rsidRDefault="00322793" w:rsidP="0064205B">
            <w:pPr>
              <w:rPr>
                <w:rFonts w:cstheme="minorHAnsi"/>
                <w:b/>
              </w:rPr>
            </w:pPr>
            <w:r>
              <w:rPr>
                <w:noProof/>
              </w:rPr>
              <w:drawing>
                <wp:anchor distT="0" distB="0" distL="114300" distR="114300" simplePos="0" relativeHeight="251673088" behindDoc="0" locked="0" layoutInCell="1" allowOverlap="1" wp14:anchorId="7D173A80" wp14:editId="6FE73B47">
                  <wp:simplePos x="0" y="0"/>
                  <wp:positionH relativeFrom="column">
                    <wp:posOffset>180975</wp:posOffset>
                  </wp:positionH>
                  <wp:positionV relativeFrom="paragraph">
                    <wp:posOffset>259715</wp:posOffset>
                  </wp:positionV>
                  <wp:extent cx="1427163" cy="590550"/>
                  <wp:effectExtent l="0" t="0" r="1905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7163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77EF3B68" w14:textId="4FAB98EA" w:rsidR="00D06E82" w:rsidRPr="00E13EAF" w:rsidRDefault="00E13EAF" w:rsidP="000F07A7">
      <w:pPr>
        <w:pStyle w:val="Heading1"/>
        <w:shd w:val="clear" w:color="auto" w:fill="76923C" w:themeFill="accent3" w:themeFillShade="BF"/>
        <w:rPr>
          <w:rFonts w:ascii="Calibri Light" w:hAnsi="Calibri Light" w:cs="Calibri Light"/>
          <w:color w:val="FFFFFF" w:themeColor="background1"/>
          <w:sz w:val="36"/>
        </w:rPr>
      </w:pPr>
      <w:r w:rsidRPr="00E13EAF">
        <w:rPr>
          <w:rFonts w:ascii="Calibri Light" w:hAnsi="Calibri Light" w:cs="Calibri Light"/>
          <w:color w:val="FFFFFF" w:themeColor="background1"/>
          <w:sz w:val="36"/>
        </w:rPr>
        <w:lastRenderedPageBreak/>
        <w:t>202</w:t>
      </w:r>
      <w:r w:rsidR="000F07A7">
        <w:rPr>
          <w:rFonts w:ascii="Calibri Light" w:hAnsi="Calibri Light" w:cs="Calibri Light"/>
          <w:color w:val="FFFFFF" w:themeColor="background1"/>
          <w:sz w:val="36"/>
        </w:rPr>
        <w:t>1 Required</w:t>
      </w:r>
      <w:r w:rsidRPr="00E13EAF">
        <w:rPr>
          <w:rFonts w:ascii="Calibri Light" w:hAnsi="Calibri Light" w:cs="Calibri Light"/>
          <w:color w:val="FFFFFF" w:themeColor="background1"/>
          <w:sz w:val="36"/>
        </w:rPr>
        <w:t xml:space="preserve"> </w:t>
      </w:r>
      <w:r w:rsidR="00D06E82" w:rsidRPr="00E13EAF">
        <w:rPr>
          <w:rFonts w:ascii="Calibri Light" w:hAnsi="Calibri Light" w:cs="Calibri Light"/>
          <w:color w:val="FFFFFF" w:themeColor="background1"/>
          <w:sz w:val="36"/>
        </w:rPr>
        <w:t>Newsletter Article</w:t>
      </w:r>
    </w:p>
    <w:p w14:paraId="7B361D3C" w14:textId="77777777" w:rsidR="000F07A7" w:rsidRPr="00615933" w:rsidRDefault="000F07A7" w:rsidP="000F07A7">
      <w:pPr>
        <w:pStyle w:val="Heading2"/>
        <w:tabs>
          <w:tab w:val="left" w:pos="5580"/>
        </w:tabs>
        <w:rPr>
          <w:b w:val="0"/>
          <w:bCs w:val="0"/>
          <w:i/>
          <w:iCs/>
          <w:color w:val="76923C" w:themeColor="accent3" w:themeShade="BF"/>
          <w:sz w:val="24"/>
          <w:szCs w:val="24"/>
        </w:rPr>
      </w:pPr>
      <w:r w:rsidRPr="00615933">
        <w:rPr>
          <w:b w:val="0"/>
          <w:bCs w:val="0"/>
          <w:i/>
          <w:iCs/>
          <w:color w:val="76923C" w:themeColor="accent3" w:themeShade="BF"/>
          <w:sz w:val="24"/>
          <w:szCs w:val="24"/>
        </w:rPr>
        <w:t>For cities without a new site in 2021</w:t>
      </w:r>
    </w:p>
    <w:p w14:paraId="660C8B91" w14:textId="77777777" w:rsidR="000F07A7" w:rsidRDefault="000F07A7" w:rsidP="000F07A7">
      <w:pPr>
        <w:pStyle w:val="Heading2"/>
        <w:spacing w:before="0"/>
      </w:pPr>
      <w:r>
        <w:t xml:space="preserve">Do good with food scraps </w:t>
      </w:r>
    </w:p>
    <w:p w14:paraId="0A5334C9" w14:textId="16ABADD7" w:rsidR="000F07A7" w:rsidRDefault="000F07A7" w:rsidP="000F07A7">
      <w:pPr>
        <w:spacing w:after="0"/>
      </w:pPr>
      <w:r>
        <w:t xml:space="preserve">Food waste makes up nearly 20 percent of our household trash, yet it doesn’t do any good sitting in a landfill. Instead, food scraps could turn into beneficial compost – a soil-like material used to help plants grow. Sign up for the free organics collection program to access five drop-off sites throughout Dakota County with more being added this year. </w:t>
      </w:r>
    </w:p>
    <w:p w14:paraId="351CC735" w14:textId="77777777" w:rsidR="000F07A7" w:rsidRDefault="000F07A7" w:rsidP="000F07A7">
      <w:pPr>
        <w:spacing w:after="0"/>
      </w:pPr>
    </w:p>
    <w:p w14:paraId="2C12FAF8" w14:textId="77777777" w:rsidR="000F07A7" w:rsidRPr="006121FB" w:rsidRDefault="000F07A7" w:rsidP="000F07A7">
      <w:pPr>
        <w:spacing w:after="0"/>
      </w:pPr>
      <w:r w:rsidRPr="006121FB">
        <w:t>Organics collection goes beyond backyard composting</w:t>
      </w:r>
      <w:r>
        <w:t xml:space="preserve"> by accepting </w:t>
      </w:r>
      <w:r w:rsidRPr="006121FB">
        <w:t>meat, bones, dairy products</w:t>
      </w:r>
      <w:r>
        <w:t xml:space="preserve"> and pizza boxes</w:t>
      </w:r>
      <w:r w:rsidRPr="006121FB">
        <w:t xml:space="preserve">. </w:t>
      </w:r>
      <w:r>
        <w:t>Food waste goes to a</w:t>
      </w:r>
      <w:r w:rsidRPr="006121FB">
        <w:t xml:space="preserve"> commercial compost facility</w:t>
      </w:r>
      <w:r>
        <w:t xml:space="preserve"> in Rosemount where it is</w:t>
      </w:r>
      <w:r w:rsidRPr="006121FB">
        <w:t xml:space="preserve"> processe</w:t>
      </w:r>
      <w:r>
        <w:t xml:space="preserve">d </w:t>
      </w:r>
      <w:r w:rsidRPr="006121FB">
        <w:t>at higher temperatures that kill bacteria and break down larger pieces.</w:t>
      </w:r>
    </w:p>
    <w:p w14:paraId="6F32D734" w14:textId="77777777" w:rsidR="000F07A7" w:rsidRPr="006121FB" w:rsidRDefault="000F07A7" w:rsidP="000F07A7">
      <w:pPr>
        <w:spacing w:before="240" w:after="0"/>
      </w:pPr>
      <w:r w:rsidRPr="006121FB">
        <w:t>Sign</w:t>
      </w:r>
      <w:r>
        <w:t xml:space="preserve"> </w:t>
      </w:r>
      <w:r w:rsidRPr="006121FB">
        <w:t xml:space="preserve">up </w:t>
      </w:r>
      <w:r>
        <w:t xml:space="preserve">online at </w:t>
      </w:r>
      <w:hyperlink r:id="rId31" w:history="1">
        <w:r w:rsidRPr="00D76DA8">
          <w:rPr>
            <w:rStyle w:val="Hyperlink"/>
          </w:rPr>
          <w:t>www.dakotacounty.us</w:t>
        </w:r>
      </w:hyperlink>
      <w:r>
        <w:t xml:space="preserve">, search </w:t>
      </w:r>
      <w:r w:rsidRPr="006065D9">
        <w:t>organics</w:t>
      </w:r>
      <w:r>
        <w:t xml:space="preserve">, call 952-891-7557 or email </w:t>
      </w:r>
      <w:hyperlink r:id="rId32" w:history="1">
        <w:r w:rsidRPr="00D76DA8">
          <w:rPr>
            <w:rStyle w:val="Hyperlink"/>
          </w:rPr>
          <w:t>organics@co.dakota.mn.us</w:t>
        </w:r>
      </w:hyperlink>
      <w:r>
        <w:t xml:space="preserve">. </w:t>
      </w:r>
      <w:r w:rsidRPr="006121FB">
        <w:t>All participants receive helpful tips and free compostable bags to use at home.</w:t>
      </w:r>
    </w:p>
    <w:p w14:paraId="0C76E14D" w14:textId="77777777" w:rsidR="000F07A7" w:rsidRDefault="000F07A7" w:rsidP="000F07A7">
      <w:pPr>
        <w:spacing w:after="0"/>
        <w:rPr>
          <w:sz w:val="24"/>
          <w:szCs w:val="24"/>
        </w:rPr>
      </w:pPr>
    </w:p>
    <w:p w14:paraId="47AE00BE" w14:textId="77777777" w:rsidR="000F07A7" w:rsidRPr="00615933" w:rsidRDefault="000F07A7" w:rsidP="000F07A7">
      <w:pPr>
        <w:spacing w:after="0"/>
        <w:rPr>
          <w:i/>
          <w:sz w:val="20"/>
          <w:szCs w:val="20"/>
        </w:rPr>
      </w:pPr>
      <w:r>
        <w:rPr>
          <w:i/>
          <w:sz w:val="20"/>
          <w:szCs w:val="20"/>
        </w:rPr>
        <w:t>P</w:t>
      </w:r>
      <w:r w:rsidRPr="007E4EC6">
        <w:rPr>
          <w:i/>
          <w:sz w:val="20"/>
          <w:szCs w:val="20"/>
        </w:rPr>
        <w:t xml:space="preserve">artially funded by the Minnesota Pollution Control Agency and Dakota County. </w:t>
      </w:r>
    </w:p>
    <w:p w14:paraId="795F5495" w14:textId="77777777" w:rsidR="000F07A7" w:rsidRDefault="000F07A7" w:rsidP="000F07A7">
      <w:pPr>
        <w:pStyle w:val="Heading2"/>
        <w:tabs>
          <w:tab w:val="left" w:pos="5580"/>
        </w:tabs>
        <w:spacing w:before="0"/>
        <w:rPr>
          <w:b w:val="0"/>
          <w:bCs w:val="0"/>
          <w:i/>
          <w:iCs/>
          <w:color w:val="76923C" w:themeColor="accent3" w:themeShade="BF"/>
          <w:sz w:val="24"/>
          <w:szCs w:val="24"/>
        </w:rPr>
      </w:pPr>
      <w:r>
        <w:rPr>
          <w:b w:val="0"/>
          <w:bCs w:val="0"/>
          <w:i/>
          <w:iCs/>
          <w:color w:val="76923C" w:themeColor="accent3" w:themeShade="BF"/>
          <w:sz w:val="24"/>
          <w:szCs w:val="24"/>
        </w:rPr>
        <w:pict w14:anchorId="4F2C8D50">
          <v:rect id="_x0000_i1031" style="width:0;height:1.5pt" o:hralign="center" o:hrstd="t" o:hr="t" fillcolor="#a0a0a0" stroked="f"/>
        </w:pict>
      </w:r>
    </w:p>
    <w:p w14:paraId="593CD6FB" w14:textId="77777777" w:rsidR="000F07A7" w:rsidRPr="00615933" w:rsidRDefault="000F07A7" w:rsidP="000F07A7">
      <w:pPr>
        <w:pStyle w:val="Heading2"/>
        <w:tabs>
          <w:tab w:val="left" w:pos="5580"/>
        </w:tabs>
        <w:spacing w:before="0"/>
        <w:rPr>
          <w:b w:val="0"/>
          <w:bCs w:val="0"/>
          <w:i/>
          <w:iCs/>
          <w:color w:val="76923C" w:themeColor="accent3" w:themeShade="BF"/>
          <w:sz w:val="24"/>
          <w:szCs w:val="24"/>
        </w:rPr>
      </w:pPr>
      <w:r w:rsidRPr="00615933">
        <w:rPr>
          <w:b w:val="0"/>
          <w:bCs w:val="0"/>
          <w:i/>
          <w:iCs/>
          <w:color w:val="76923C" w:themeColor="accent3" w:themeShade="BF"/>
          <w:sz w:val="24"/>
          <w:szCs w:val="24"/>
        </w:rPr>
        <w:t>For cities with new sites in 2021</w:t>
      </w:r>
    </w:p>
    <w:p w14:paraId="0E1048F5" w14:textId="77777777" w:rsidR="000F07A7" w:rsidRPr="00040A60" w:rsidRDefault="000F07A7" w:rsidP="000F07A7">
      <w:pPr>
        <w:pStyle w:val="Heading2"/>
        <w:tabs>
          <w:tab w:val="left" w:pos="5580"/>
        </w:tabs>
        <w:spacing w:before="0"/>
      </w:pPr>
      <w:r w:rsidRPr="00040A60">
        <w:t xml:space="preserve">Food waste drop-off coming to </w:t>
      </w:r>
      <w:r w:rsidRPr="00DD26C1">
        <w:rPr>
          <w:highlight w:val="yellow"/>
        </w:rPr>
        <w:t>[enter city]</w:t>
      </w:r>
      <w:r>
        <w:t xml:space="preserve"> </w:t>
      </w:r>
    </w:p>
    <w:p w14:paraId="21CB9674" w14:textId="5338CF4C" w:rsidR="000F07A7" w:rsidRPr="00615933" w:rsidRDefault="000F07A7" w:rsidP="000F07A7">
      <w:pPr>
        <w:tabs>
          <w:tab w:val="left" w:pos="5580"/>
        </w:tabs>
      </w:pPr>
      <w:r w:rsidRPr="00615933">
        <w:t xml:space="preserve">Say ‘hello’ to the newest organics collection location in Dakota County. The </w:t>
      </w:r>
      <w:r w:rsidRPr="00615933">
        <w:rPr>
          <w:highlight w:val="yellow"/>
        </w:rPr>
        <w:t>[site name]</w:t>
      </w:r>
      <w:r w:rsidRPr="00615933">
        <w:t xml:space="preserve"> drop-off location in </w:t>
      </w:r>
      <w:r w:rsidRPr="00615933">
        <w:rPr>
          <w:highlight w:val="yellow"/>
        </w:rPr>
        <w:t>[city]</w:t>
      </w:r>
      <w:r w:rsidRPr="00615933">
        <w:t xml:space="preserve"> opens </w:t>
      </w:r>
      <w:r w:rsidRPr="00615933">
        <w:rPr>
          <w:highlight w:val="yellow"/>
        </w:rPr>
        <w:t>[date]</w:t>
      </w:r>
      <w:r w:rsidRPr="00615933">
        <w:t>. Residents can bring food scraps to the site for free.</w:t>
      </w:r>
    </w:p>
    <w:p w14:paraId="1A57A381" w14:textId="77777777" w:rsidR="000F07A7" w:rsidRPr="00615933" w:rsidRDefault="000F07A7" w:rsidP="000F07A7">
      <w:pPr>
        <w:spacing w:after="0"/>
      </w:pPr>
      <w:r w:rsidRPr="00615933">
        <w:t>Organics collection goes beyond backyard composting by accepting meat, bones, dairy products and pizza boxes. Food waste goes to a commercial compost facility in Rosemount where it is processed at higher temperatures that kill bacteria and break down larger pieces.</w:t>
      </w:r>
    </w:p>
    <w:p w14:paraId="2F284AA8" w14:textId="77777777" w:rsidR="000F07A7" w:rsidRPr="00615933" w:rsidRDefault="000F07A7" w:rsidP="000F07A7">
      <w:pPr>
        <w:spacing w:before="240" w:after="0"/>
        <w:rPr>
          <w:rFonts w:cstheme="minorHAnsi"/>
        </w:rPr>
      </w:pPr>
      <w:r w:rsidRPr="00615933">
        <w:t xml:space="preserve">All </w:t>
      </w:r>
      <w:r w:rsidRPr="00615933">
        <w:rPr>
          <w:rFonts w:cstheme="minorHAnsi"/>
        </w:rPr>
        <w:t>participants receive helpful tips and free compostable bags to use at home. Signing up is easy:</w:t>
      </w:r>
    </w:p>
    <w:p w14:paraId="37C4CAC0" w14:textId="77777777" w:rsidR="000F07A7" w:rsidRPr="00615933" w:rsidRDefault="000F07A7" w:rsidP="000F07A7">
      <w:pPr>
        <w:pStyle w:val="ListParagraph"/>
        <w:numPr>
          <w:ilvl w:val="0"/>
          <w:numId w:val="27"/>
        </w:numPr>
        <w:rPr>
          <w:rFonts w:asciiTheme="minorHAnsi" w:hAnsiTheme="minorHAnsi" w:cstheme="minorHAnsi"/>
          <w:sz w:val="22"/>
          <w:szCs w:val="22"/>
        </w:rPr>
      </w:pPr>
      <w:hyperlink r:id="rId33" w:tgtFrame="_blank" w:history="1">
        <w:r w:rsidRPr="00615933">
          <w:rPr>
            <w:rStyle w:val="Hyperlink"/>
            <w:rFonts w:asciiTheme="minorHAnsi" w:hAnsiTheme="minorHAnsi" w:cstheme="minorHAnsi"/>
            <w:sz w:val="22"/>
            <w:szCs w:val="22"/>
          </w:rPr>
          <w:t>Online sign-up</w:t>
        </w:r>
      </w:hyperlink>
    </w:p>
    <w:p w14:paraId="13A2F8AD" w14:textId="77777777" w:rsidR="000F07A7" w:rsidRPr="00615933" w:rsidRDefault="000F07A7" w:rsidP="000F07A7">
      <w:pPr>
        <w:pStyle w:val="ListParagraph"/>
        <w:numPr>
          <w:ilvl w:val="0"/>
          <w:numId w:val="27"/>
        </w:numPr>
        <w:rPr>
          <w:rFonts w:asciiTheme="minorHAnsi" w:hAnsiTheme="minorHAnsi" w:cstheme="minorHAnsi"/>
          <w:sz w:val="22"/>
          <w:szCs w:val="22"/>
        </w:rPr>
      </w:pPr>
      <w:r w:rsidRPr="00615933">
        <w:rPr>
          <w:rFonts w:asciiTheme="minorHAnsi" w:hAnsiTheme="minorHAnsi" w:cstheme="minorHAnsi"/>
          <w:sz w:val="22"/>
          <w:szCs w:val="22"/>
        </w:rPr>
        <w:t>Phone: 952-891-7557</w:t>
      </w:r>
    </w:p>
    <w:p w14:paraId="6E2ABEEA" w14:textId="77777777" w:rsidR="000F07A7" w:rsidRPr="00615933" w:rsidRDefault="000F07A7" w:rsidP="000F07A7">
      <w:pPr>
        <w:pStyle w:val="ListParagraph"/>
        <w:numPr>
          <w:ilvl w:val="0"/>
          <w:numId w:val="27"/>
        </w:numPr>
        <w:rPr>
          <w:rFonts w:asciiTheme="minorHAnsi" w:hAnsiTheme="minorHAnsi" w:cstheme="minorHAnsi"/>
          <w:sz w:val="22"/>
          <w:szCs w:val="22"/>
        </w:rPr>
      </w:pPr>
      <w:r w:rsidRPr="00615933">
        <w:rPr>
          <w:rFonts w:asciiTheme="minorHAnsi" w:hAnsiTheme="minorHAnsi" w:cstheme="minorHAnsi"/>
          <w:sz w:val="22"/>
          <w:szCs w:val="22"/>
        </w:rPr>
        <w:t xml:space="preserve">Email: </w:t>
      </w:r>
      <w:hyperlink r:id="rId34" w:history="1">
        <w:r w:rsidRPr="00615933">
          <w:rPr>
            <w:rStyle w:val="Hyperlink"/>
            <w:rFonts w:asciiTheme="minorHAnsi" w:hAnsiTheme="minorHAnsi" w:cstheme="minorHAnsi"/>
            <w:sz w:val="22"/>
            <w:szCs w:val="22"/>
          </w:rPr>
          <w:t>organics@co.dakota.mn.us</w:t>
        </w:r>
      </w:hyperlink>
    </w:p>
    <w:p w14:paraId="78EB0E71" w14:textId="77777777" w:rsidR="000F07A7" w:rsidRPr="00615933" w:rsidRDefault="000F07A7" w:rsidP="000F07A7">
      <w:pPr>
        <w:pStyle w:val="Heading2"/>
        <w:spacing w:before="120" w:line="240" w:lineRule="auto"/>
        <w:rPr>
          <w:rFonts w:eastAsiaTheme="minorHAnsi" w:cstheme="minorHAnsi"/>
          <w:b w:val="0"/>
          <w:sz w:val="22"/>
          <w:szCs w:val="22"/>
        </w:rPr>
      </w:pPr>
      <w:r w:rsidRPr="00615933">
        <w:rPr>
          <w:rFonts w:eastAsiaTheme="minorHAnsi" w:cstheme="minorHAnsi"/>
          <w:b w:val="0"/>
          <w:sz w:val="22"/>
          <w:szCs w:val="22"/>
        </w:rPr>
        <w:t xml:space="preserve">Visit www.dakotacounty.us, search </w:t>
      </w:r>
      <w:r w:rsidRPr="00615933">
        <w:rPr>
          <w:rFonts w:eastAsiaTheme="minorHAnsi" w:cstheme="minorHAnsi"/>
          <w:b w:val="0"/>
          <w:i/>
          <w:sz w:val="22"/>
          <w:szCs w:val="22"/>
        </w:rPr>
        <w:t>organics</w:t>
      </w:r>
      <w:r w:rsidRPr="00615933">
        <w:rPr>
          <w:rFonts w:eastAsiaTheme="minorHAnsi" w:cstheme="minorHAnsi"/>
          <w:b w:val="0"/>
          <w:sz w:val="22"/>
          <w:szCs w:val="22"/>
        </w:rPr>
        <w:t xml:space="preserve"> for more information.</w:t>
      </w:r>
    </w:p>
    <w:p w14:paraId="6C95F391" w14:textId="77777777" w:rsidR="000F07A7" w:rsidRPr="00615933" w:rsidRDefault="000F07A7" w:rsidP="000F07A7">
      <w:pPr>
        <w:spacing w:before="240"/>
        <w:rPr>
          <w:i/>
          <w:sz w:val="20"/>
          <w:szCs w:val="20"/>
        </w:rPr>
      </w:pPr>
      <w:r>
        <w:rPr>
          <w:i/>
          <w:sz w:val="20"/>
          <w:szCs w:val="20"/>
        </w:rPr>
        <w:t>P</w:t>
      </w:r>
      <w:r w:rsidRPr="007E4EC6">
        <w:rPr>
          <w:i/>
          <w:sz w:val="20"/>
          <w:szCs w:val="20"/>
        </w:rPr>
        <w:t xml:space="preserve">artially funded by the Minnesota Pollution Control Agency and Dakota County. </w:t>
      </w:r>
    </w:p>
    <w:p w14:paraId="3DBE9161" w14:textId="77777777" w:rsidR="000F07A7" w:rsidRDefault="000F07A7">
      <w:pPr>
        <w:rPr>
          <w:rFonts w:ascii="Calibri Light" w:eastAsia="Times New Roman" w:hAnsi="Calibri Light" w:cs="Calibri Light"/>
          <w:b/>
          <w:bCs/>
          <w:color w:val="FFFFFF" w:themeColor="background1"/>
          <w:kern w:val="32"/>
          <w:sz w:val="36"/>
          <w:szCs w:val="32"/>
        </w:rPr>
      </w:pPr>
      <w:r>
        <w:rPr>
          <w:rFonts w:ascii="Calibri Light" w:hAnsi="Calibri Light" w:cs="Calibri Light"/>
          <w:color w:val="FFFFFF" w:themeColor="background1"/>
          <w:sz w:val="36"/>
        </w:rPr>
        <w:br w:type="page"/>
      </w:r>
    </w:p>
    <w:p w14:paraId="3B6A31A9" w14:textId="609E8E1B" w:rsidR="00752AA7" w:rsidRPr="0056792F" w:rsidRDefault="00D06E82" w:rsidP="000F07A7">
      <w:pPr>
        <w:pStyle w:val="Heading1"/>
        <w:shd w:val="clear" w:color="auto" w:fill="76923C" w:themeFill="accent3" w:themeFillShade="BF"/>
        <w:rPr>
          <w:rFonts w:ascii="Calibri Light" w:hAnsi="Calibri Light" w:cs="Calibri Light"/>
          <w:color w:val="FFFFFF" w:themeColor="background1"/>
          <w:sz w:val="36"/>
        </w:rPr>
      </w:pPr>
      <w:r w:rsidRPr="0056792F">
        <w:rPr>
          <w:rFonts w:ascii="Calibri Light" w:hAnsi="Calibri Light" w:cs="Calibri Light"/>
          <w:color w:val="FFFFFF" w:themeColor="background1"/>
          <w:sz w:val="36"/>
        </w:rPr>
        <w:lastRenderedPageBreak/>
        <w:t xml:space="preserve">Supplemental </w:t>
      </w:r>
      <w:r w:rsidR="00895E72" w:rsidRPr="0056792F">
        <w:rPr>
          <w:rFonts w:ascii="Calibri Light" w:hAnsi="Calibri Light" w:cs="Calibri Light"/>
          <w:color w:val="FFFFFF" w:themeColor="background1"/>
          <w:sz w:val="36"/>
        </w:rPr>
        <w:t>Articles</w:t>
      </w:r>
      <w:r w:rsidRPr="0056792F">
        <w:rPr>
          <w:rFonts w:ascii="Calibri Light" w:hAnsi="Calibri Light" w:cs="Calibri Light"/>
          <w:color w:val="FFFFFF" w:themeColor="background1"/>
          <w:sz w:val="36"/>
        </w:rPr>
        <w:t xml:space="preserve"> – use as appropriate</w:t>
      </w:r>
    </w:p>
    <w:p w14:paraId="16787695" w14:textId="49C430A5" w:rsidR="000F07A7" w:rsidRPr="00040A60" w:rsidRDefault="000F07A7" w:rsidP="000F07A7">
      <w:pPr>
        <w:pStyle w:val="Heading2"/>
      </w:pPr>
      <w:r w:rsidRPr="00040A60">
        <w:t>Sign up to drop off food waste</w:t>
      </w:r>
      <w:r>
        <w:t xml:space="preserve"> </w:t>
      </w:r>
    </w:p>
    <w:p w14:paraId="2669DDBD" w14:textId="77777777" w:rsidR="000F07A7" w:rsidRPr="00561361" w:rsidRDefault="000F07A7" w:rsidP="000F07A7">
      <w:pPr>
        <w:spacing w:after="0"/>
      </w:pPr>
      <w:r>
        <w:t>Take out your trash less often by collecting by bringing</w:t>
      </w:r>
      <w:r w:rsidRPr="00561361">
        <w:t xml:space="preserve"> your food scraps to one of </w:t>
      </w:r>
      <w:r>
        <w:t>four</w:t>
      </w:r>
      <w:r w:rsidRPr="00561361">
        <w:t xml:space="preserve"> organics drop-offs in the County:</w:t>
      </w:r>
    </w:p>
    <w:p w14:paraId="1E731596" w14:textId="77777777" w:rsidR="000F07A7" w:rsidRPr="00561361" w:rsidRDefault="000F07A7" w:rsidP="000F07A7">
      <w:pPr>
        <w:pStyle w:val="ListParagraph"/>
        <w:numPr>
          <w:ilvl w:val="0"/>
          <w:numId w:val="26"/>
        </w:num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Dakota County Transportation Shop, Hastings</w:t>
      </w:r>
    </w:p>
    <w:p w14:paraId="37430205" w14:textId="77777777" w:rsidR="000F07A7" w:rsidRPr="00561361" w:rsidRDefault="000F07A7" w:rsidP="000F07A7">
      <w:pPr>
        <w:pStyle w:val="ListParagraph"/>
        <w:numPr>
          <w:ilvl w:val="0"/>
          <w:numId w:val="26"/>
        </w:numPr>
        <w:rPr>
          <w:rFonts w:asciiTheme="minorHAnsi" w:hAnsiTheme="minorHAnsi"/>
          <w:sz w:val="22"/>
          <w:szCs w:val="22"/>
        </w:rPr>
      </w:pPr>
      <w:r w:rsidRPr="00561361">
        <w:rPr>
          <w:rFonts w:asciiTheme="minorHAnsi" w:hAnsiTheme="minorHAnsi"/>
          <w:sz w:val="22"/>
          <w:szCs w:val="22"/>
        </w:rPr>
        <w:t xml:space="preserve">Lakeville </w:t>
      </w:r>
      <w:r>
        <w:rPr>
          <w:rFonts w:asciiTheme="minorHAnsi" w:hAnsiTheme="minorHAnsi"/>
          <w:sz w:val="22"/>
          <w:szCs w:val="22"/>
        </w:rPr>
        <w:t>Water Treatment</w:t>
      </w:r>
      <w:r w:rsidRPr="00561361">
        <w:rPr>
          <w:rFonts w:asciiTheme="minorHAnsi" w:hAnsiTheme="minorHAnsi"/>
          <w:sz w:val="22"/>
          <w:szCs w:val="22"/>
        </w:rPr>
        <w:t xml:space="preserve"> Facility, Lakeville</w:t>
      </w:r>
    </w:p>
    <w:p w14:paraId="2F4A949B" w14:textId="77777777" w:rsidR="000F07A7" w:rsidRPr="00561361" w:rsidRDefault="000F07A7" w:rsidP="000F07A7">
      <w:pPr>
        <w:pStyle w:val="ListParagraph"/>
        <w:numPr>
          <w:ilvl w:val="0"/>
          <w:numId w:val="26"/>
        </w:numPr>
        <w:rPr>
          <w:rFonts w:asciiTheme="minorHAnsi" w:hAnsiTheme="minorHAnsi"/>
          <w:sz w:val="22"/>
          <w:szCs w:val="22"/>
        </w:rPr>
      </w:pPr>
      <w:r w:rsidRPr="00561361">
        <w:rPr>
          <w:rFonts w:asciiTheme="minorHAnsi" w:hAnsiTheme="minorHAnsi"/>
          <w:sz w:val="22"/>
          <w:szCs w:val="22"/>
        </w:rPr>
        <w:t>Lebanon Hills Regional Park</w:t>
      </w:r>
      <w:r>
        <w:rPr>
          <w:rFonts w:asciiTheme="minorHAnsi" w:hAnsiTheme="minorHAnsi"/>
          <w:sz w:val="22"/>
          <w:szCs w:val="22"/>
        </w:rPr>
        <w:t>,</w:t>
      </w:r>
      <w:r w:rsidRPr="00561361">
        <w:rPr>
          <w:rFonts w:asciiTheme="minorHAnsi" w:hAnsiTheme="minorHAnsi"/>
          <w:sz w:val="22"/>
          <w:szCs w:val="22"/>
        </w:rPr>
        <w:t xml:space="preserve"> Holland Lake Trailhead, Eagan </w:t>
      </w:r>
    </w:p>
    <w:p w14:paraId="5B33BB73" w14:textId="77777777" w:rsidR="000F07A7" w:rsidRDefault="000F07A7" w:rsidP="000F07A7">
      <w:pPr>
        <w:pStyle w:val="ListParagraph"/>
        <w:numPr>
          <w:ilvl w:val="0"/>
          <w:numId w:val="26"/>
        </w:numPr>
        <w:rPr>
          <w:rFonts w:asciiTheme="minorHAnsi" w:hAnsiTheme="minorHAnsi"/>
          <w:sz w:val="22"/>
          <w:szCs w:val="22"/>
        </w:rPr>
      </w:pPr>
      <w:r w:rsidRPr="00561361">
        <w:rPr>
          <w:rFonts w:asciiTheme="minorHAnsi" w:hAnsiTheme="minorHAnsi"/>
          <w:sz w:val="22"/>
          <w:szCs w:val="22"/>
        </w:rPr>
        <w:t>The Mulch Store, Rosemount</w:t>
      </w:r>
    </w:p>
    <w:p w14:paraId="466C6A8F" w14:textId="44C4F96B" w:rsidR="000F07A7" w:rsidRDefault="000F07A7" w:rsidP="000F07A7">
      <w:pPr>
        <w:pStyle w:val="ListParagraph"/>
        <w:numPr>
          <w:ilvl w:val="0"/>
          <w:numId w:val="26"/>
        </w:numPr>
        <w:rPr>
          <w:rFonts w:asciiTheme="minorHAnsi" w:hAnsiTheme="minorHAnsi"/>
          <w:sz w:val="22"/>
          <w:szCs w:val="22"/>
        </w:rPr>
      </w:pPr>
      <w:r w:rsidRPr="00561361">
        <w:rPr>
          <w:rFonts w:asciiTheme="minorHAnsi" w:hAnsiTheme="minorHAnsi"/>
          <w:sz w:val="22"/>
          <w:szCs w:val="22"/>
        </w:rPr>
        <w:t>Thompson County Park, West St. Paul</w:t>
      </w:r>
    </w:p>
    <w:p w14:paraId="6A6BE879" w14:textId="77777777" w:rsidR="000F07A7" w:rsidRPr="00561361" w:rsidRDefault="000F07A7" w:rsidP="000F07A7">
      <w:pPr>
        <w:spacing w:before="240"/>
      </w:pPr>
      <w:r w:rsidRPr="00561361">
        <w:t xml:space="preserve">Organics collected are taken to a local commercial compost facility where it will turn into compost, a nutrient-rich soil additive. </w:t>
      </w:r>
    </w:p>
    <w:p w14:paraId="48C253E8" w14:textId="77777777" w:rsidR="000F07A7" w:rsidRDefault="000F07A7" w:rsidP="000F07A7">
      <w:r w:rsidRPr="00561361">
        <w:t xml:space="preserve">Residents must sign up to drop off by emailing </w:t>
      </w:r>
      <w:hyperlink r:id="rId35" w:history="1">
        <w:r w:rsidRPr="00561361">
          <w:rPr>
            <w:rStyle w:val="Hyperlink"/>
          </w:rPr>
          <w:t>organics@co.dakota.mn.us</w:t>
        </w:r>
      </w:hyperlink>
      <w:r w:rsidRPr="00561361">
        <w:t xml:space="preserve">, calling 952-891-7557 or go online wwww.dakotacounty.us search </w:t>
      </w:r>
      <w:r w:rsidRPr="00561361">
        <w:rPr>
          <w:i/>
        </w:rPr>
        <w:t>organics</w:t>
      </w:r>
      <w:r w:rsidRPr="00561361">
        <w:t>. Participants will receive a how-to guide for organics recycling and free compostable bags.</w:t>
      </w:r>
    </w:p>
    <w:p w14:paraId="4B56F707" w14:textId="1F3426AF" w:rsidR="00040A60" w:rsidRDefault="00040A60" w:rsidP="00895E72">
      <w:pPr>
        <w:pStyle w:val="Heading2"/>
      </w:pPr>
      <w:r>
        <w:t xml:space="preserve">What is organics recycling? </w:t>
      </w:r>
    </w:p>
    <w:p w14:paraId="624FB396" w14:textId="179E0D52" w:rsidR="00040A60" w:rsidRPr="00561361" w:rsidRDefault="00040A60" w:rsidP="000F07A7">
      <w:pPr>
        <w:spacing w:after="120"/>
      </w:pPr>
      <w:r w:rsidRPr="00561361">
        <w:t xml:space="preserve">Composting happens naturally all around us. As leaves and fruit fall to the ground, they slowly decay, providing minerals and nutrients needed for plants, animals and </w:t>
      </w:r>
      <w:r w:rsidR="003C1B3E" w:rsidRPr="00561361">
        <w:t>bugs</w:t>
      </w:r>
      <w:r w:rsidRPr="00561361">
        <w:t xml:space="preserve">. Composting at home or at a commercial facility </w:t>
      </w:r>
      <w:r w:rsidR="003C1B3E" w:rsidRPr="00561361">
        <w:t>acts the same way</w:t>
      </w:r>
      <w:r w:rsidRPr="00561361">
        <w:t xml:space="preserve">. </w:t>
      </w:r>
    </w:p>
    <w:p w14:paraId="7D66011E" w14:textId="77777777" w:rsidR="003C1B3E" w:rsidRPr="00561361" w:rsidRDefault="003C1B3E" w:rsidP="000F07A7">
      <w:pPr>
        <w:tabs>
          <w:tab w:val="center" w:pos="4680"/>
        </w:tabs>
        <w:spacing w:after="120"/>
      </w:pPr>
      <w:r w:rsidRPr="00561361">
        <w:t xml:space="preserve">Organics recycling creates a usable product and keeps valuable material out of the landfill where it creates methane, a greenhouse gas 20 times more potent than carbon dioxide. </w:t>
      </w:r>
    </w:p>
    <w:p w14:paraId="4F742040" w14:textId="462B3ED5" w:rsidR="00040A60" w:rsidRPr="00561361" w:rsidRDefault="00040A60" w:rsidP="000F07A7">
      <w:pPr>
        <w:spacing w:after="120"/>
      </w:pPr>
      <w:r w:rsidRPr="00561361">
        <w:t xml:space="preserve">Commercial composting facilities, such as </w:t>
      </w:r>
      <w:hyperlink r:id="rId36" w:history="1">
        <w:r w:rsidRPr="00561361">
          <w:rPr>
            <w:rStyle w:val="Hyperlink"/>
          </w:rPr>
          <w:t>The Mulch Store</w:t>
        </w:r>
      </w:hyperlink>
      <w:r w:rsidRPr="00561361">
        <w:t xml:space="preserve"> in </w:t>
      </w:r>
      <w:r w:rsidR="00742414">
        <w:t>Rosemount</w:t>
      </w:r>
      <w:r w:rsidRPr="00561361">
        <w:t xml:space="preserve">, accept large amounts of food </w:t>
      </w:r>
      <w:proofErr w:type="spellStart"/>
      <w:r w:rsidRPr="00561361">
        <w:t>wasteand</w:t>
      </w:r>
      <w:proofErr w:type="spellEnd"/>
      <w:r w:rsidRPr="00561361">
        <w:t xml:space="preserve"> certified</w:t>
      </w:r>
      <w:r w:rsidR="00742414">
        <w:t>-</w:t>
      </w:r>
      <w:r w:rsidRPr="00561361">
        <w:t>compostable products from businesses and residents. Because they maintain higher temperatures, large-scale compost sites can accept a wider variety of materials like meat</w:t>
      </w:r>
      <w:r w:rsidR="003C1B3E" w:rsidRPr="00561361">
        <w:t xml:space="preserve"> and bones</w:t>
      </w:r>
      <w:r w:rsidRPr="00561361">
        <w:t xml:space="preserve">. </w:t>
      </w:r>
    </w:p>
    <w:p w14:paraId="7FB12134" w14:textId="72D21EE0" w:rsidR="003C1B3E" w:rsidRDefault="00040A60" w:rsidP="000F07A7">
      <w:pPr>
        <w:spacing w:after="120"/>
      </w:pPr>
      <w:r w:rsidRPr="00561361">
        <w:t xml:space="preserve">Dakota County hosts </w:t>
      </w:r>
      <w:r w:rsidR="00742414">
        <w:t>four</w:t>
      </w:r>
      <w:r w:rsidRPr="00561361">
        <w:t xml:space="preserve"> organics recycling drop-off sites</w:t>
      </w:r>
      <w:r w:rsidR="00742414">
        <w:t xml:space="preserve"> in Eagan, West St. Paul, </w:t>
      </w:r>
      <w:r w:rsidR="000F07A7">
        <w:t xml:space="preserve">Hastings, </w:t>
      </w:r>
      <w:r w:rsidR="00AD1F06">
        <w:t xml:space="preserve">Rosemount </w:t>
      </w:r>
      <w:r w:rsidR="00742414">
        <w:t>and Lakeville</w:t>
      </w:r>
      <w:r w:rsidRPr="00561361">
        <w:t xml:space="preserve">. Residents can use </w:t>
      </w:r>
      <w:r w:rsidR="00742414">
        <w:t xml:space="preserve">any of these sites for </w:t>
      </w:r>
      <w:r w:rsidRPr="00561361">
        <w:t>free</w:t>
      </w:r>
      <w:r w:rsidR="00742414">
        <w:t xml:space="preserve"> by signing up online at </w:t>
      </w:r>
      <w:hyperlink r:id="rId37" w:history="1">
        <w:r w:rsidR="00742414" w:rsidRPr="002102DE">
          <w:rPr>
            <w:rStyle w:val="Hyperlink"/>
          </w:rPr>
          <w:t>www.dakotacounty.us</w:t>
        </w:r>
      </w:hyperlink>
      <w:r w:rsidR="00742414">
        <w:t xml:space="preserve">, </w:t>
      </w:r>
      <w:r w:rsidR="00AD1F06">
        <w:t xml:space="preserve">search </w:t>
      </w:r>
      <w:r w:rsidR="00AD1F06" w:rsidRPr="00AD1F06">
        <w:rPr>
          <w:i/>
        </w:rPr>
        <w:t>organics</w:t>
      </w:r>
      <w:r w:rsidR="00AD1F06">
        <w:t xml:space="preserve">; </w:t>
      </w:r>
      <w:r w:rsidR="00742414" w:rsidRPr="00561361">
        <w:t xml:space="preserve">emailing </w:t>
      </w:r>
      <w:hyperlink r:id="rId38" w:history="1">
        <w:r w:rsidR="00742414" w:rsidRPr="00561361">
          <w:rPr>
            <w:rStyle w:val="Hyperlink"/>
          </w:rPr>
          <w:t>organics@co.dakota.mn.us</w:t>
        </w:r>
      </w:hyperlink>
      <w:r w:rsidR="00742414" w:rsidRPr="00742414">
        <w:t xml:space="preserve">, </w:t>
      </w:r>
      <w:r w:rsidR="00742414" w:rsidRPr="000F07A7">
        <w:t>or</w:t>
      </w:r>
      <w:r w:rsidR="00742414" w:rsidRPr="000F07A7">
        <w:rPr>
          <w:rStyle w:val="Hyperlink"/>
          <w:color w:val="auto"/>
          <w:u w:val="none"/>
        </w:rPr>
        <w:t xml:space="preserve"> </w:t>
      </w:r>
      <w:r w:rsidR="00AD1F06" w:rsidRPr="000F07A7">
        <w:rPr>
          <w:rStyle w:val="Hyperlink"/>
          <w:color w:val="auto"/>
          <w:u w:val="none"/>
        </w:rPr>
        <w:t>by</w:t>
      </w:r>
      <w:r w:rsidR="000F07A7" w:rsidRPr="000F07A7">
        <w:rPr>
          <w:rStyle w:val="Hyperlink"/>
          <w:color w:val="auto"/>
          <w:u w:val="none"/>
        </w:rPr>
        <w:t xml:space="preserve"> </w:t>
      </w:r>
      <w:r w:rsidR="00742414" w:rsidRPr="000F07A7">
        <w:t>c</w:t>
      </w:r>
      <w:r w:rsidR="00742414">
        <w:t xml:space="preserve">alling </w:t>
      </w:r>
      <w:r w:rsidR="00742414" w:rsidRPr="00561361">
        <w:t>952-891-7557</w:t>
      </w:r>
      <w:r w:rsidR="00742414">
        <w:t xml:space="preserve">. </w:t>
      </w:r>
      <w:r w:rsidR="003C1B3E" w:rsidRPr="00561361">
        <w:t>Participants will receive a how-to guide for organics recycling and free compostable bags.</w:t>
      </w:r>
    </w:p>
    <w:p w14:paraId="3B6A31B5" w14:textId="284D1F80" w:rsidR="00AA7FA6" w:rsidRPr="00B865A2" w:rsidRDefault="00AA7FA6" w:rsidP="00B865A2">
      <w:pPr>
        <w:pStyle w:val="Heading1"/>
        <w:shd w:val="clear" w:color="auto" w:fill="4F6228" w:themeFill="accent3" w:themeFillShade="80"/>
        <w:rPr>
          <w:rFonts w:ascii="Calibri Light" w:hAnsi="Calibri Light" w:cs="Calibri Light"/>
          <w:color w:val="FFFFFF" w:themeColor="background1"/>
          <w:sz w:val="36"/>
        </w:rPr>
      </w:pPr>
      <w:r w:rsidRPr="00B865A2">
        <w:rPr>
          <w:rFonts w:ascii="Calibri Light" w:hAnsi="Calibri Light" w:cs="Calibri Light"/>
          <w:color w:val="FFFFFF" w:themeColor="background1"/>
          <w:sz w:val="36"/>
        </w:rPr>
        <w:t>Social Media</w:t>
      </w:r>
    </w:p>
    <w:p w14:paraId="3E9032EC" w14:textId="27859892" w:rsidR="003C1B3E" w:rsidRPr="00561361" w:rsidRDefault="003C1B3E" w:rsidP="000F07A7">
      <w:pPr>
        <w:pStyle w:val="ListParagraph"/>
        <w:spacing w:after="120"/>
        <w:ind w:left="0"/>
        <w:rPr>
          <w:rFonts w:asciiTheme="minorHAnsi" w:eastAsiaTheme="minorHAnsi" w:hAnsiTheme="minorHAnsi" w:cstheme="minorHAnsi"/>
          <w:sz w:val="22"/>
        </w:rPr>
      </w:pPr>
      <w:r w:rsidRPr="00561361">
        <w:rPr>
          <w:rFonts w:asciiTheme="minorHAnsi" w:eastAsiaTheme="minorHAnsi" w:hAnsiTheme="minorHAnsi" w:cstheme="minorHAnsi"/>
          <w:sz w:val="22"/>
        </w:rPr>
        <w:t>Drum roll please….Introducing the next organics recycling location</w:t>
      </w:r>
      <w:r w:rsidRPr="00742414">
        <w:rPr>
          <w:rFonts w:asciiTheme="minorHAnsi" w:eastAsiaTheme="minorHAnsi" w:hAnsiTheme="minorHAnsi" w:cstheme="minorHAnsi"/>
          <w:sz w:val="22"/>
          <w:highlight w:val="yellow"/>
        </w:rPr>
        <w:t xml:space="preserve">: </w:t>
      </w:r>
      <w:r w:rsidR="00742414" w:rsidRPr="00742414">
        <w:rPr>
          <w:rFonts w:asciiTheme="minorHAnsi" w:eastAsiaTheme="minorHAnsi" w:hAnsiTheme="minorHAnsi" w:cstheme="minorHAnsi"/>
          <w:sz w:val="22"/>
          <w:highlight w:val="yellow"/>
        </w:rPr>
        <w:t>[site]</w:t>
      </w:r>
      <w:r w:rsidRPr="00742414">
        <w:rPr>
          <w:rFonts w:asciiTheme="minorHAnsi" w:eastAsiaTheme="minorHAnsi" w:hAnsiTheme="minorHAnsi" w:cstheme="minorHAnsi"/>
          <w:sz w:val="22"/>
          <w:highlight w:val="yellow"/>
        </w:rPr>
        <w:t>!</w:t>
      </w:r>
    </w:p>
    <w:p w14:paraId="3CFE4F24" w14:textId="5F06054B" w:rsidR="003C1B3E" w:rsidRPr="00561361" w:rsidRDefault="003C1B3E" w:rsidP="000F07A7">
      <w:pPr>
        <w:pStyle w:val="ListParagraph"/>
        <w:spacing w:after="120"/>
        <w:ind w:left="0"/>
        <w:rPr>
          <w:rFonts w:asciiTheme="minorHAnsi" w:eastAsiaTheme="minorHAnsi" w:hAnsiTheme="minorHAnsi" w:cstheme="minorHAnsi"/>
          <w:sz w:val="22"/>
        </w:rPr>
      </w:pPr>
      <w:r w:rsidRPr="00561361">
        <w:rPr>
          <w:rFonts w:asciiTheme="minorHAnsi" w:eastAsiaTheme="minorHAnsi" w:hAnsiTheme="minorHAnsi" w:cstheme="minorHAnsi"/>
          <w:sz w:val="22"/>
        </w:rPr>
        <w:t xml:space="preserve">Sign up to drop off your food scraps </w:t>
      </w:r>
      <w:r w:rsidR="00AD1F06">
        <w:rPr>
          <w:rFonts w:asciiTheme="minorHAnsi" w:eastAsiaTheme="minorHAnsi" w:hAnsiTheme="minorHAnsi" w:cstheme="minorHAnsi"/>
          <w:sz w:val="22"/>
        </w:rPr>
        <w:t>for free</w:t>
      </w:r>
    </w:p>
    <w:p w14:paraId="2F554547" w14:textId="4165D2E4" w:rsidR="003C1B3E" w:rsidRPr="00561361" w:rsidRDefault="000F07A7" w:rsidP="000F07A7">
      <w:pPr>
        <w:pStyle w:val="ListParagraph"/>
        <w:spacing w:after="120" w:line="276" w:lineRule="auto"/>
        <w:ind w:left="0"/>
        <w:rPr>
          <w:rFonts w:asciiTheme="minorHAnsi" w:eastAsiaTheme="minorHAnsi" w:hAnsiTheme="minorHAnsi" w:cstheme="minorHAnsi"/>
          <w:sz w:val="22"/>
        </w:rPr>
      </w:pPr>
      <w:hyperlink r:id="rId39" w:history="1">
        <w:r w:rsidR="003C1B3E" w:rsidRPr="00561361">
          <w:rPr>
            <w:rStyle w:val="Hyperlink"/>
            <w:rFonts w:asciiTheme="minorHAnsi" w:eastAsiaTheme="minorHAnsi" w:hAnsiTheme="minorHAnsi" w:cstheme="minorHAnsi"/>
            <w:sz w:val="22"/>
          </w:rPr>
          <w:t>https://bit.ly/2BSP0yi</w:t>
        </w:r>
      </w:hyperlink>
      <w:r w:rsidR="003C1B3E" w:rsidRPr="00561361">
        <w:rPr>
          <w:rFonts w:asciiTheme="minorHAnsi" w:eastAsiaTheme="minorHAnsi" w:hAnsiTheme="minorHAnsi" w:cstheme="minorHAnsi"/>
          <w:sz w:val="22"/>
        </w:rPr>
        <w:t xml:space="preserve"> </w:t>
      </w:r>
    </w:p>
    <w:p w14:paraId="27A994FC" w14:textId="73017860" w:rsidR="003C1B3E" w:rsidRPr="00561361" w:rsidRDefault="00973562" w:rsidP="000F07A7">
      <w:pPr>
        <w:pStyle w:val="ListParagraph"/>
        <w:spacing w:after="120" w:line="276" w:lineRule="auto"/>
        <w:ind w:left="0"/>
        <w:rPr>
          <w:rFonts w:asciiTheme="minorHAnsi" w:eastAsiaTheme="minorHAnsi" w:hAnsiTheme="minorHAnsi" w:cstheme="minorHAnsi"/>
          <w:sz w:val="22"/>
        </w:rPr>
      </w:pPr>
      <w:r w:rsidRPr="00561361">
        <w:rPr>
          <w:rFonts w:asciiTheme="minorHAnsi" w:eastAsiaTheme="minorHAnsi" w:hAnsiTheme="minorHAnsi" w:cstheme="minorHAnsi"/>
          <w:sz w:val="22"/>
        </w:rPr>
        <w:t xml:space="preserve">Did you know? There are </w:t>
      </w:r>
      <w:r w:rsidR="000F07A7">
        <w:rPr>
          <w:rFonts w:asciiTheme="minorHAnsi" w:eastAsiaTheme="minorHAnsi" w:hAnsiTheme="minorHAnsi" w:cstheme="minorHAnsi"/>
          <w:sz w:val="22"/>
        </w:rPr>
        <w:t>five</w:t>
      </w:r>
      <w:bookmarkStart w:id="2" w:name="_GoBack"/>
      <w:bookmarkEnd w:id="2"/>
      <w:r w:rsidR="00AD1F06" w:rsidRPr="00561361">
        <w:rPr>
          <w:rFonts w:asciiTheme="minorHAnsi" w:eastAsiaTheme="minorHAnsi" w:hAnsiTheme="minorHAnsi" w:cstheme="minorHAnsi"/>
          <w:sz w:val="22"/>
        </w:rPr>
        <w:t xml:space="preserve"> </w:t>
      </w:r>
      <w:r w:rsidRPr="00561361">
        <w:rPr>
          <w:rFonts w:asciiTheme="minorHAnsi" w:eastAsiaTheme="minorHAnsi" w:hAnsiTheme="minorHAnsi" w:cstheme="minorHAnsi"/>
          <w:sz w:val="22"/>
        </w:rPr>
        <w:t>FREE organics drop-off sites for Dakota County residents? Sign up to drop off food scraps</w:t>
      </w:r>
      <w:r w:rsidR="00AD1F06">
        <w:rPr>
          <w:rFonts w:asciiTheme="minorHAnsi" w:eastAsiaTheme="minorHAnsi" w:hAnsiTheme="minorHAnsi" w:cstheme="minorHAnsi"/>
          <w:sz w:val="22"/>
        </w:rPr>
        <w:t xml:space="preserve"> for free</w:t>
      </w:r>
      <w:r w:rsidRPr="00561361">
        <w:rPr>
          <w:rFonts w:asciiTheme="minorHAnsi" w:eastAsiaTheme="minorHAnsi" w:hAnsiTheme="minorHAnsi" w:cstheme="minorHAnsi"/>
          <w:sz w:val="22"/>
        </w:rPr>
        <w:t xml:space="preserve"> </w:t>
      </w:r>
      <w:hyperlink r:id="rId40" w:history="1">
        <w:r w:rsidRPr="00561361">
          <w:rPr>
            <w:rStyle w:val="Hyperlink"/>
            <w:rFonts w:asciiTheme="minorHAnsi" w:eastAsiaTheme="minorHAnsi" w:hAnsiTheme="minorHAnsi" w:cstheme="minorHAnsi"/>
            <w:sz w:val="22"/>
          </w:rPr>
          <w:t>https://bit.ly/2BSP0yi</w:t>
        </w:r>
      </w:hyperlink>
      <w:r w:rsidRPr="00561361">
        <w:rPr>
          <w:rFonts w:asciiTheme="minorHAnsi" w:eastAsiaTheme="minorHAnsi" w:hAnsiTheme="minorHAnsi" w:cstheme="minorHAnsi"/>
          <w:sz w:val="22"/>
        </w:rPr>
        <w:t xml:space="preserve"> </w:t>
      </w:r>
    </w:p>
    <w:p w14:paraId="04A904E3" w14:textId="2AD5FF5F" w:rsidR="00973562" w:rsidRPr="00561361" w:rsidRDefault="00973562" w:rsidP="000F07A7">
      <w:pPr>
        <w:pStyle w:val="ListParagraph"/>
        <w:spacing w:after="120" w:line="276" w:lineRule="auto"/>
        <w:ind w:left="0"/>
        <w:rPr>
          <w:rFonts w:asciiTheme="minorHAnsi" w:eastAsiaTheme="minorHAnsi" w:hAnsiTheme="minorHAnsi" w:cstheme="minorHAnsi"/>
          <w:sz w:val="22"/>
        </w:rPr>
      </w:pPr>
      <w:r w:rsidRPr="00561361">
        <w:rPr>
          <w:rFonts w:asciiTheme="minorHAnsi" w:eastAsiaTheme="minorHAnsi" w:hAnsiTheme="minorHAnsi" w:cstheme="minorHAnsi"/>
          <w:sz w:val="22"/>
        </w:rPr>
        <w:t xml:space="preserve">A third of our trash cans are made up of stuff we could compost! Sign up to drop-off food waste at one of the three FREE organics sites in Dakota County </w:t>
      </w:r>
      <w:hyperlink r:id="rId41" w:history="1">
        <w:r w:rsidRPr="00561361">
          <w:rPr>
            <w:rStyle w:val="Hyperlink"/>
            <w:rFonts w:asciiTheme="minorHAnsi" w:eastAsiaTheme="minorHAnsi" w:hAnsiTheme="minorHAnsi" w:cstheme="minorHAnsi"/>
            <w:sz w:val="22"/>
          </w:rPr>
          <w:t>https://bit.ly/2BSP0yi</w:t>
        </w:r>
      </w:hyperlink>
      <w:r w:rsidRPr="00561361">
        <w:rPr>
          <w:rFonts w:asciiTheme="minorHAnsi" w:eastAsiaTheme="minorHAnsi" w:hAnsiTheme="minorHAnsi" w:cstheme="minorHAnsi"/>
          <w:sz w:val="22"/>
        </w:rPr>
        <w:t xml:space="preserve"> </w:t>
      </w:r>
    </w:p>
    <w:p w14:paraId="551995EF" w14:textId="77777777" w:rsidR="00973562" w:rsidRPr="00105104" w:rsidRDefault="00973562" w:rsidP="00973562">
      <w:pPr>
        <w:rPr>
          <w:rFonts w:ascii="Calibri" w:hAnsi="Calibri" w:cstheme="minorHAnsi"/>
        </w:rPr>
      </w:pPr>
    </w:p>
    <w:sectPr w:rsidR="00973562" w:rsidRPr="00105104">
      <w:headerReference w:type="default" r:id="rId4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DC9426" w14:textId="77777777" w:rsidR="006C207B" w:rsidRDefault="006C207B" w:rsidP="000A08EE">
      <w:pPr>
        <w:spacing w:after="0" w:line="240" w:lineRule="auto"/>
      </w:pPr>
      <w:r>
        <w:separator/>
      </w:r>
    </w:p>
  </w:endnote>
  <w:endnote w:type="continuationSeparator" w:id="0">
    <w:p w14:paraId="52856F4C" w14:textId="77777777" w:rsidR="006C207B" w:rsidRDefault="006C207B" w:rsidP="000A0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95EA02" w14:textId="77777777" w:rsidR="006C207B" w:rsidRDefault="006C207B" w:rsidP="000A08EE">
      <w:pPr>
        <w:spacing w:after="0" w:line="240" w:lineRule="auto"/>
      </w:pPr>
      <w:r>
        <w:separator/>
      </w:r>
    </w:p>
  </w:footnote>
  <w:footnote w:type="continuationSeparator" w:id="0">
    <w:p w14:paraId="6B8E6528" w14:textId="77777777" w:rsidR="006C207B" w:rsidRDefault="006C207B" w:rsidP="000A08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A31D2" w14:textId="02DC8DFA" w:rsidR="000B54B0" w:rsidRPr="00C47E93" w:rsidRDefault="000F07A7" w:rsidP="000B54B0">
    <w:pPr>
      <w:pStyle w:val="Header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5680" behindDoc="0" locked="0" layoutInCell="1" allowOverlap="1" wp14:anchorId="623F7050" wp14:editId="1F2860C2">
          <wp:simplePos x="0" y="0"/>
          <wp:positionH relativeFrom="column">
            <wp:posOffset>-84667</wp:posOffset>
          </wp:positionH>
          <wp:positionV relativeFrom="paragraph">
            <wp:posOffset>-127000</wp:posOffset>
          </wp:positionV>
          <wp:extent cx="1293464" cy="426042"/>
          <wp:effectExtent l="0" t="0" r="2540" b="0"/>
          <wp:wrapNone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akota County Logo_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3464" cy="426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8669C">
      <w:tab/>
    </w:r>
    <w:r w:rsidR="0078669C">
      <w:tab/>
    </w:r>
    <w:r>
      <w:t>December 2020</w:t>
    </w:r>
  </w:p>
  <w:p w14:paraId="52C1DCFC" w14:textId="7121397B" w:rsidR="00E22E0A" w:rsidRPr="00C47E93" w:rsidRDefault="00E22E0A" w:rsidP="00E22E0A">
    <w:pPr>
      <w:pStyle w:val="Header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12392"/>
    <w:multiLevelType w:val="hybridMultilevel"/>
    <w:tmpl w:val="8A94DD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5E7C7C"/>
    <w:multiLevelType w:val="hybridMultilevel"/>
    <w:tmpl w:val="A768B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A1D41"/>
    <w:multiLevelType w:val="hybridMultilevel"/>
    <w:tmpl w:val="612097A4"/>
    <w:lvl w:ilvl="0" w:tplc="EB1E8EC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6764"/>
    <w:multiLevelType w:val="multilevel"/>
    <w:tmpl w:val="88BAE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3E21D2"/>
    <w:multiLevelType w:val="hybridMultilevel"/>
    <w:tmpl w:val="4746D8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765D1"/>
    <w:multiLevelType w:val="hybridMultilevel"/>
    <w:tmpl w:val="612097A4"/>
    <w:lvl w:ilvl="0" w:tplc="EB1E8EC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E5369D"/>
    <w:multiLevelType w:val="hybridMultilevel"/>
    <w:tmpl w:val="BFCED3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CD2BBF"/>
    <w:multiLevelType w:val="hybridMultilevel"/>
    <w:tmpl w:val="982A1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C634BC"/>
    <w:multiLevelType w:val="hybridMultilevel"/>
    <w:tmpl w:val="A1A6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92034"/>
    <w:multiLevelType w:val="hybridMultilevel"/>
    <w:tmpl w:val="0EA06C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E07F15"/>
    <w:multiLevelType w:val="hybridMultilevel"/>
    <w:tmpl w:val="C734C058"/>
    <w:lvl w:ilvl="0" w:tplc="9A485620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4974A7D"/>
    <w:multiLevelType w:val="hybridMultilevel"/>
    <w:tmpl w:val="FDE02E68"/>
    <w:lvl w:ilvl="0" w:tplc="98440C8E">
      <w:start w:val="1"/>
      <w:numFmt w:val="decimal"/>
      <w:lvlText w:val="%1."/>
      <w:lvlJc w:val="left"/>
      <w:pPr>
        <w:ind w:left="720" w:hanging="360"/>
      </w:pPr>
      <w:rPr>
        <w:rFonts w:eastAsiaTheme="minorHAnsi" w:cs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6C4255"/>
    <w:multiLevelType w:val="hybridMultilevel"/>
    <w:tmpl w:val="158A8D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660F56"/>
    <w:multiLevelType w:val="hybridMultilevel"/>
    <w:tmpl w:val="06647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01603C"/>
    <w:multiLevelType w:val="hybridMultilevel"/>
    <w:tmpl w:val="3042DF24"/>
    <w:lvl w:ilvl="0" w:tplc="5F0CB286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A1E20F2"/>
    <w:multiLevelType w:val="hybridMultilevel"/>
    <w:tmpl w:val="D242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E603E9"/>
    <w:multiLevelType w:val="hybridMultilevel"/>
    <w:tmpl w:val="796A3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E7DF1"/>
    <w:multiLevelType w:val="hybridMultilevel"/>
    <w:tmpl w:val="9B106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4157A8"/>
    <w:multiLevelType w:val="hybridMultilevel"/>
    <w:tmpl w:val="FF16B3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4010E3"/>
    <w:multiLevelType w:val="hybridMultilevel"/>
    <w:tmpl w:val="127EC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0D0128"/>
    <w:multiLevelType w:val="hybridMultilevel"/>
    <w:tmpl w:val="347AB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1501C"/>
    <w:multiLevelType w:val="hybridMultilevel"/>
    <w:tmpl w:val="CEC0365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F804C8"/>
    <w:multiLevelType w:val="hybridMultilevel"/>
    <w:tmpl w:val="18281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55CC"/>
    <w:multiLevelType w:val="hybridMultilevel"/>
    <w:tmpl w:val="9B106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010835"/>
    <w:multiLevelType w:val="hybridMultilevel"/>
    <w:tmpl w:val="360E3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462678"/>
    <w:multiLevelType w:val="hybridMultilevel"/>
    <w:tmpl w:val="85D601D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6480987"/>
    <w:multiLevelType w:val="hybridMultilevel"/>
    <w:tmpl w:val="3F04C9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60813"/>
    <w:multiLevelType w:val="hybridMultilevel"/>
    <w:tmpl w:val="DD6E3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FE716C"/>
    <w:multiLevelType w:val="hybridMultilevel"/>
    <w:tmpl w:val="2D8E12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2B196B"/>
    <w:multiLevelType w:val="multilevel"/>
    <w:tmpl w:val="A7F4F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A6412E3"/>
    <w:multiLevelType w:val="hybridMultilevel"/>
    <w:tmpl w:val="5FD01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0E2BA7"/>
    <w:multiLevelType w:val="hybridMultilevel"/>
    <w:tmpl w:val="B92425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0A4140"/>
    <w:multiLevelType w:val="hybridMultilevel"/>
    <w:tmpl w:val="DD825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9667DA"/>
    <w:multiLevelType w:val="hybridMultilevel"/>
    <w:tmpl w:val="EB48C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4"/>
  </w:num>
  <w:num w:numId="6">
    <w:abstractNumId w:val="25"/>
  </w:num>
  <w:num w:numId="7">
    <w:abstractNumId w:val="7"/>
  </w:num>
  <w:num w:numId="8">
    <w:abstractNumId w:val="28"/>
  </w:num>
  <w:num w:numId="9">
    <w:abstractNumId w:val="10"/>
  </w:num>
  <w:num w:numId="10">
    <w:abstractNumId w:val="18"/>
  </w:num>
  <w:num w:numId="11">
    <w:abstractNumId w:val="6"/>
  </w:num>
  <w:num w:numId="12">
    <w:abstractNumId w:val="3"/>
    <w:lvlOverride w:ilvl="0">
      <w:lvl w:ilvl="0">
        <w:start w:val="1"/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13">
    <w:abstractNumId w:val="29"/>
  </w:num>
  <w:num w:numId="14">
    <w:abstractNumId w:val="14"/>
  </w:num>
  <w:num w:numId="15">
    <w:abstractNumId w:val="15"/>
  </w:num>
  <w:num w:numId="16">
    <w:abstractNumId w:val="11"/>
  </w:num>
  <w:num w:numId="17">
    <w:abstractNumId w:val="2"/>
  </w:num>
  <w:num w:numId="18">
    <w:abstractNumId w:val="1"/>
  </w:num>
  <w:num w:numId="19">
    <w:abstractNumId w:val="17"/>
  </w:num>
  <w:num w:numId="20">
    <w:abstractNumId w:val="23"/>
  </w:num>
  <w:num w:numId="21">
    <w:abstractNumId w:val="26"/>
  </w:num>
  <w:num w:numId="22">
    <w:abstractNumId w:val="31"/>
  </w:num>
  <w:num w:numId="23">
    <w:abstractNumId w:val="24"/>
  </w:num>
  <w:num w:numId="24">
    <w:abstractNumId w:val="30"/>
  </w:num>
  <w:num w:numId="25">
    <w:abstractNumId w:val="13"/>
  </w:num>
  <w:num w:numId="26">
    <w:abstractNumId w:val="32"/>
  </w:num>
  <w:num w:numId="27">
    <w:abstractNumId w:val="20"/>
  </w:num>
  <w:num w:numId="28">
    <w:abstractNumId w:val="8"/>
  </w:num>
  <w:num w:numId="29">
    <w:abstractNumId w:val="0"/>
  </w:num>
  <w:num w:numId="30">
    <w:abstractNumId w:val="27"/>
  </w:num>
  <w:num w:numId="31">
    <w:abstractNumId w:val="19"/>
  </w:num>
  <w:num w:numId="32">
    <w:abstractNumId w:val="33"/>
  </w:num>
  <w:num w:numId="33">
    <w:abstractNumId w:val="21"/>
  </w:num>
  <w:num w:numId="34">
    <w:abstractNumId w:val="16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hideGrammaticalErrors/>
  <w:proofState w:spelling="clean" w:grammar="clean"/>
  <w:defaultTabStop w:val="720"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5A56"/>
    <w:rsid w:val="00000F81"/>
    <w:rsid w:val="00006656"/>
    <w:rsid w:val="00024F48"/>
    <w:rsid w:val="0003184C"/>
    <w:rsid w:val="00040A60"/>
    <w:rsid w:val="0004162E"/>
    <w:rsid w:val="0004378E"/>
    <w:rsid w:val="00054FA9"/>
    <w:rsid w:val="000832CB"/>
    <w:rsid w:val="0009491E"/>
    <w:rsid w:val="00095EA6"/>
    <w:rsid w:val="000A08EE"/>
    <w:rsid w:val="000B54B0"/>
    <w:rsid w:val="000C53C0"/>
    <w:rsid w:val="000D5946"/>
    <w:rsid w:val="000F07A7"/>
    <w:rsid w:val="00105104"/>
    <w:rsid w:val="00105A7C"/>
    <w:rsid w:val="00107035"/>
    <w:rsid w:val="00156DAB"/>
    <w:rsid w:val="00167C81"/>
    <w:rsid w:val="001900DC"/>
    <w:rsid w:val="001A2D45"/>
    <w:rsid w:val="001C4D5B"/>
    <w:rsid w:val="001C70B1"/>
    <w:rsid w:val="001E4C46"/>
    <w:rsid w:val="00205943"/>
    <w:rsid w:val="00220510"/>
    <w:rsid w:val="002315A6"/>
    <w:rsid w:val="0023237E"/>
    <w:rsid w:val="0026083F"/>
    <w:rsid w:val="002A323B"/>
    <w:rsid w:val="002B374F"/>
    <w:rsid w:val="002E1EB4"/>
    <w:rsid w:val="002E448B"/>
    <w:rsid w:val="002F7578"/>
    <w:rsid w:val="00303C2C"/>
    <w:rsid w:val="00311B54"/>
    <w:rsid w:val="00322793"/>
    <w:rsid w:val="00326370"/>
    <w:rsid w:val="003404F3"/>
    <w:rsid w:val="00354D9F"/>
    <w:rsid w:val="00373F91"/>
    <w:rsid w:val="00374DB5"/>
    <w:rsid w:val="003874AB"/>
    <w:rsid w:val="00397FA5"/>
    <w:rsid w:val="003B3E2F"/>
    <w:rsid w:val="003C16F4"/>
    <w:rsid w:val="003C1B3E"/>
    <w:rsid w:val="003C4185"/>
    <w:rsid w:val="003C6A12"/>
    <w:rsid w:val="003D5B30"/>
    <w:rsid w:val="004261DC"/>
    <w:rsid w:val="00427973"/>
    <w:rsid w:val="004608EE"/>
    <w:rsid w:val="00475A56"/>
    <w:rsid w:val="004902BD"/>
    <w:rsid w:val="004921BC"/>
    <w:rsid w:val="00493F52"/>
    <w:rsid w:val="0049707C"/>
    <w:rsid w:val="004A36A6"/>
    <w:rsid w:val="004B11BD"/>
    <w:rsid w:val="004C100E"/>
    <w:rsid w:val="00517A2C"/>
    <w:rsid w:val="005210F1"/>
    <w:rsid w:val="0054343D"/>
    <w:rsid w:val="00561361"/>
    <w:rsid w:val="00561900"/>
    <w:rsid w:val="0056792F"/>
    <w:rsid w:val="00581568"/>
    <w:rsid w:val="00592804"/>
    <w:rsid w:val="005963C3"/>
    <w:rsid w:val="00597987"/>
    <w:rsid w:val="005C0018"/>
    <w:rsid w:val="005D0C1D"/>
    <w:rsid w:val="005F5861"/>
    <w:rsid w:val="0060409B"/>
    <w:rsid w:val="006052BF"/>
    <w:rsid w:val="00614CAF"/>
    <w:rsid w:val="0064205B"/>
    <w:rsid w:val="006423D6"/>
    <w:rsid w:val="00644F75"/>
    <w:rsid w:val="006561D6"/>
    <w:rsid w:val="006818A6"/>
    <w:rsid w:val="006A4DF6"/>
    <w:rsid w:val="006C109A"/>
    <w:rsid w:val="006C207B"/>
    <w:rsid w:val="0070168F"/>
    <w:rsid w:val="00703A58"/>
    <w:rsid w:val="00722168"/>
    <w:rsid w:val="00742414"/>
    <w:rsid w:val="0074306F"/>
    <w:rsid w:val="00752AA7"/>
    <w:rsid w:val="00776DF5"/>
    <w:rsid w:val="00786168"/>
    <w:rsid w:val="0078669C"/>
    <w:rsid w:val="007931FD"/>
    <w:rsid w:val="00795ED5"/>
    <w:rsid w:val="007B2E1D"/>
    <w:rsid w:val="007B2E65"/>
    <w:rsid w:val="007B7BA9"/>
    <w:rsid w:val="007C0DDA"/>
    <w:rsid w:val="007E4EC6"/>
    <w:rsid w:val="00807737"/>
    <w:rsid w:val="00810B05"/>
    <w:rsid w:val="008939A0"/>
    <w:rsid w:val="00895E72"/>
    <w:rsid w:val="00896583"/>
    <w:rsid w:val="008973E5"/>
    <w:rsid w:val="008B3407"/>
    <w:rsid w:val="00910344"/>
    <w:rsid w:val="00921677"/>
    <w:rsid w:val="00936ACA"/>
    <w:rsid w:val="00973562"/>
    <w:rsid w:val="00980B3D"/>
    <w:rsid w:val="009C3B6C"/>
    <w:rsid w:val="009D121D"/>
    <w:rsid w:val="009D3F5F"/>
    <w:rsid w:val="009F4875"/>
    <w:rsid w:val="00A05F11"/>
    <w:rsid w:val="00A30DE2"/>
    <w:rsid w:val="00A43302"/>
    <w:rsid w:val="00A43727"/>
    <w:rsid w:val="00A52FC7"/>
    <w:rsid w:val="00A639DE"/>
    <w:rsid w:val="00A70BA2"/>
    <w:rsid w:val="00AA7FA6"/>
    <w:rsid w:val="00AD1F06"/>
    <w:rsid w:val="00AD301B"/>
    <w:rsid w:val="00AF4732"/>
    <w:rsid w:val="00B01655"/>
    <w:rsid w:val="00B02066"/>
    <w:rsid w:val="00B1165D"/>
    <w:rsid w:val="00B26385"/>
    <w:rsid w:val="00B26564"/>
    <w:rsid w:val="00B534C3"/>
    <w:rsid w:val="00B53971"/>
    <w:rsid w:val="00B676B9"/>
    <w:rsid w:val="00B865A2"/>
    <w:rsid w:val="00B943C9"/>
    <w:rsid w:val="00B96E5F"/>
    <w:rsid w:val="00BA3723"/>
    <w:rsid w:val="00BF0450"/>
    <w:rsid w:val="00BF1201"/>
    <w:rsid w:val="00C1006F"/>
    <w:rsid w:val="00C24A6A"/>
    <w:rsid w:val="00C47E93"/>
    <w:rsid w:val="00CA2D7E"/>
    <w:rsid w:val="00CB3E92"/>
    <w:rsid w:val="00CC0067"/>
    <w:rsid w:val="00CF5B37"/>
    <w:rsid w:val="00CF7B87"/>
    <w:rsid w:val="00D02CEA"/>
    <w:rsid w:val="00D06E82"/>
    <w:rsid w:val="00D362CB"/>
    <w:rsid w:val="00D4067C"/>
    <w:rsid w:val="00D4073B"/>
    <w:rsid w:val="00D8478C"/>
    <w:rsid w:val="00D97091"/>
    <w:rsid w:val="00DA7299"/>
    <w:rsid w:val="00DB7EF1"/>
    <w:rsid w:val="00DC66D9"/>
    <w:rsid w:val="00DD26C1"/>
    <w:rsid w:val="00DD47D9"/>
    <w:rsid w:val="00DE0475"/>
    <w:rsid w:val="00DE2BB6"/>
    <w:rsid w:val="00E07CB3"/>
    <w:rsid w:val="00E13EAF"/>
    <w:rsid w:val="00E22E0A"/>
    <w:rsid w:val="00E25E30"/>
    <w:rsid w:val="00E32210"/>
    <w:rsid w:val="00E33C65"/>
    <w:rsid w:val="00E410D0"/>
    <w:rsid w:val="00E428B6"/>
    <w:rsid w:val="00E4293D"/>
    <w:rsid w:val="00E6420F"/>
    <w:rsid w:val="00E97D28"/>
    <w:rsid w:val="00EE41C9"/>
    <w:rsid w:val="00EF2711"/>
    <w:rsid w:val="00EF6840"/>
    <w:rsid w:val="00EF6F16"/>
    <w:rsid w:val="00F132BA"/>
    <w:rsid w:val="00F47506"/>
    <w:rsid w:val="00F56158"/>
    <w:rsid w:val="00F70B41"/>
    <w:rsid w:val="00F7714A"/>
    <w:rsid w:val="00FC0821"/>
    <w:rsid w:val="00FC3FA9"/>
    <w:rsid w:val="00FD7A87"/>
    <w:rsid w:val="00FE3B34"/>
    <w:rsid w:val="00FF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/>
    <o:shapelayout v:ext="edit">
      <o:idmap v:ext="edit" data="1"/>
    </o:shapelayout>
  </w:shapeDefaults>
  <w:decimalSymbol w:val="."/>
  <w:listSeparator w:val=","/>
  <w14:docId w14:val="3B6A319F"/>
  <w15:docId w15:val="{A8DA3483-4956-4C86-8D1A-19C28F26A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75A56"/>
  </w:style>
  <w:style w:type="paragraph" w:styleId="Heading1">
    <w:name w:val="heading 1"/>
    <w:basedOn w:val="Normal"/>
    <w:next w:val="Normal"/>
    <w:link w:val="Heading1Char"/>
    <w:qFormat/>
    <w:rsid w:val="0064205B"/>
    <w:pPr>
      <w:keepNext/>
      <w:spacing w:before="240" w:after="60" w:line="240" w:lineRule="auto"/>
      <w:outlineLvl w:val="0"/>
    </w:pPr>
    <w:rPr>
      <w:rFonts w:eastAsia="Times New Roman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5E72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00F8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75A5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3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32C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F561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1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15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1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158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64205B"/>
    <w:rPr>
      <w:rFonts w:eastAsia="Times New Roman" w:cs="Times New Roman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AA7FA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A08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08EE"/>
  </w:style>
  <w:style w:type="paragraph" w:styleId="Footer">
    <w:name w:val="footer"/>
    <w:basedOn w:val="Normal"/>
    <w:link w:val="FooterChar"/>
    <w:uiPriority w:val="99"/>
    <w:unhideWhenUsed/>
    <w:rsid w:val="000A08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08EE"/>
  </w:style>
  <w:style w:type="paragraph" w:customStyle="1" w:styleId="Default">
    <w:name w:val="Default"/>
    <w:rsid w:val="004279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7016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6423D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00F8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597987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597987"/>
    <w:pPr>
      <w:spacing w:after="225" w:line="27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styleId="Strong">
    <w:name w:val="Strong"/>
    <w:basedOn w:val="DefaultParagraphFont"/>
    <w:uiPriority w:val="22"/>
    <w:qFormat/>
    <w:rsid w:val="00597987"/>
    <w:rPr>
      <w:b/>
      <w:bCs/>
    </w:rPr>
  </w:style>
  <w:style w:type="character" w:customStyle="1" w:styleId="baec5a81-e4d6-4674-97f3-e9220f0136c1">
    <w:name w:val="baec5a81-e4d6-4674-97f3-e9220f0136c1"/>
    <w:basedOn w:val="DefaultParagraphFont"/>
    <w:rsid w:val="00597987"/>
  </w:style>
  <w:style w:type="character" w:customStyle="1" w:styleId="Heading2Char">
    <w:name w:val="Heading 2 Char"/>
    <w:basedOn w:val="DefaultParagraphFont"/>
    <w:link w:val="Heading2"/>
    <w:uiPriority w:val="9"/>
    <w:rsid w:val="00895E72"/>
    <w:rPr>
      <w:rFonts w:eastAsiaTheme="majorEastAsia" w:cstheme="majorBidi"/>
      <w:b/>
      <w:bCs/>
      <w:sz w:val="28"/>
      <w:szCs w:val="26"/>
    </w:rPr>
  </w:style>
  <w:style w:type="character" w:styleId="UnresolvedMention">
    <w:name w:val="Unresolved Mention"/>
    <w:basedOn w:val="DefaultParagraphFont"/>
    <w:uiPriority w:val="99"/>
    <w:semiHidden/>
    <w:unhideWhenUsed/>
    <w:rsid w:val="005613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3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5421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83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55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99861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40377">
                      <w:marLeft w:val="6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558783">
                          <w:marLeft w:val="-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735568">
                              <w:marLeft w:val="0"/>
                              <w:marRight w:val="-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320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671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3858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2626628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1993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301528">
                                                      <w:marLeft w:val="0"/>
                                                      <w:marRight w:val="0"/>
                                                      <w:marTop w:val="75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01815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90143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4043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14885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9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8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9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59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8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96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5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5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8033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8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70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83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035069">
                  <w:marLeft w:val="0"/>
                  <w:marRight w:val="0"/>
                  <w:marTop w:val="375"/>
                  <w:marBottom w:val="0"/>
                  <w:divBdr>
                    <w:top w:val="single" w:sz="6" w:space="0" w:color="9B9B9B"/>
                    <w:left w:val="single" w:sz="6" w:space="0" w:color="9B9B9B"/>
                    <w:bottom w:val="single" w:sz="6" w:space="0" w:color="9B9B9B"/>
                    <w:right w:val="single" w:sz="6" w:space="0" w:color="9B9B9B"/>
                  </w:divBdr>
                  <w:divsChild>
                    <w:div w:id="433944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65815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dakotacounty" TargetMode="External"/><Relationship Id="rId18" Type="http://schemas.openxmlformats.org/officeDocument/2006/relationships/image" Target="media/image3.jpeg"/><Relationship Id="rId26" Type="http://schemas.openxmlformats.org/officeDocument/2006/relationships/image" Target="media/image11.jpeg"/><Relationship Id="rId39" Type="http://schemas.openxmlformats.org/officeDocument/2006/relationships/hyperlink" Target="https://bit.ly/2BSP0yi" TargetMode="External"/><Relationship Id="rId3" Type="http://schemas.openxmlformats.org/officeDocument/2006/relationships/customXml" Target="../customXml/item3.xml"/><Relationship Id="rId21" Type="http://schemas.openxmlformats.org/officeDocument/2006/relationships/image" Target="media/image6.jpeg"/><Relationship Id="rId34" Type="http://schemas.openxmlformats.org/officeDocument/2006/relationships/hyperlink" Target="mailto:organics@co.dakota.mn.us" TargetMode="External"/><Relationship Id="rId42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mailto:organics@co.dakota.mn.us" TargetMode="External"/><Relationship Id="rId17" Type="http://schemas.openxmlformats.org/officeDocument/2006/relationships/image" Target="media/image2.jpeg"/><Relationship Id="rId25" Type="http://schemas.openxmlformats.org/officeDocument/2006/relationships/image" Target="media/image10.jpeg"/><Relationship Id="rId33" Type="http://schemas.openxmlformats.org/officeDocument/2006/relationships/hyperlink" Target="https://sable.madmimi.com/c/20998?id=2018228.31237.1.4ce615bd36d606898671889a8c830d19" TargetMode="External"/><Relationship Id="rId38" Type="http://schemas.openxmlformats.org/officeDocument/2006/relationships/hyperlink" Target="mailto:organics@co.dakota.mn.us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0" Type="http://schemas.openxmlformats.org/officeDocument/2006/relationships/image" Target="media/image5.jpeg"/><Relationship Id="rId29" Type="http://schemas.openxmlformats.org/officeDocument/2006/relationships/image" Target="media/image14.jpeg"/><Relationship Id="rId41" Type="http://schemas.openxmlformats.org/officeDocument/2006/relationships/hyperlink" Target="https://bit.ly/2BSP0yi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ign%20up%20online" TargetMode="External"/><Relationship Id="rId24" Type="http://schemas.openxmlformats.org/officeDocument/2006/relationships/image" Target="media/image9.jpeg"/><Relationship Id="rId32" Type="http://schemas.openxmlformats.org/officeDocument/2006/relationships/hyperlink" Target="mailto:organics@co.dakota.mn.us" TargetMode="External"/><Relationship Id="rId37" Type="http://schemas.openxmlformats.org/officeDocument/2006/relationships/hyperlink" Target="http://www.dakotacounty.us" TargetMode="External"/><Relationship Id="rId40" Type="http://schemas.openxmlformats.org/officeDocument/2006/relationships/hyperlink" Target="https://bit.ly/2BSP0yi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flickr.com/photos/185457220@N03" TargetMode="External"/><Relationship Id="rId23" Type="http://schemas.openxmlformats.org/officeDocument/2006/relationships/image" Target="media/image8.jpeg"/><Relationship Id="rId28" Type="http://schemas.openxmlformats.org/officeDocument/2006/relationships/image" Target="media/image13.png"/><Relationship Id="rId36" Type="http://schemas.openxmlformats.org/officeDocument/2006/relationships/hyperlink" Target="http://www.mulchstoremn.com/" TargetMode="External"/><Relationship Id="rId10" Type="http://schemas.openxmlformats.org/officeDocument/2006/relationships/endnotes" Target="endnotes.xml"/><Relationship Id="rId19" Type="http://schemas.openxmlformats.org/officeDocument/2006/relationships/image" Target="media/image4.jpeg"/><Relationship Id="rId31" Type="http://schemas.openxmlformats.org/officeDocument/2006/relationships/hyperlink" Target="http://www.dakotacounty.us" TargetMode="External"/><Relationship Id="rId44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pca.state.mn.us/about-mpca/photographs-and-graphics" TargetMode="External"/><Relationship Id="rId22" Type="http://schemas.openxmlformats.org/officeDocument/2006/relationships/image" Target="media/image7.jpeg"/><Relationship Id="rId27" Type="http://schemas.openxmlformats.org/officeDocument/2006/relationships/image" Target="media/image12.jpeg"/><Relationship Id="rId30" Type="http://schemas.openxmlformats.org/officeDocument/2006/relationships/image" Target="media/image15.jpeg"/><Relationship Id="rId35" Type="http://schemas.openxmlformats.org/officeDocument/2006/relationships/hyperlink" Target="mailto:organics@co.dakota.mn.us" TargetMode="External"/><Relationship Id="rId43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EF4DDE2AD0F4419059201B644647B9" ma:contentTypeVersion="1" ma:contentTypeDescription="Create a new document." ma:contentTypeScope="" ma:versionID="f5b66f2e102c383f31cc5caf76101f5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C83C2-1ADA-4348-98F6-BB453A2D97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365689-8F4B-4F3D-8154-F3D9BA24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0715DB-E929-4675-844B-4B11867627E4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D775533-C7AB-416D-A4F9-DF6406AD0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5</Pages>
  <Words>1175</Words>
  <Characters>5877</Characters>
  <Application>Microsoft Office Word</Application>
  <DocSecurity>0</DocSecurity>
  <Lines>110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Dakota County</Company>
  <LinksUpToDate>false</LinksUpToDate>
  <CharactersWithSpaces>6970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Burman, Renee</dc:creator>
  <cp:lastModifiedBy>Kedward, Jennifer</cp:lastModifiedBy>
  <cp:revision>33</cp:revision>
  <cp:lastPrinted>2013-07-10T13:18:00Z</cp:lastPrinted>
  <dcterms:created xsi:type="dcterms:W3CDTF">2017-07-20T20:04:00Z</dcterms:created>
  <dcterms:modified xsi:type="dcterms:W3CDTF">2020-12-17T19:41:00Z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0x010100FAEF4DDE2AD0F4419059201B644647B9</vt:lpwstr>
  </property>
</Properties>
</file>